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75" w:rsidRPr="007B08E7" w:rsidRDefault="00922B75" w:rsidP="00A02CFD">
      <w:pPr>
        <w:spacing w:line="240" w:lineRule="auto"/>
        <w:jc w:val="center"/>
        <w:rPr>
          <w:rFonts w:ascii="Times New Roman" w:hAnsi="Times New Roman"/>
          <w:sz w:val="36"/>
          <w:szCs w:val="36"/>
        </w:rPr>
      </w:pPr>
      <w:r w:rsidRPr="007B08E7">
        <w:rPr>
          <w:rFonts w:ascii="Times New Roman" w:hAnsi="Times New Roman"/>
          <w:sz w:val="36"/>
          <w:szCs w:val="36"/>
        </w:rPr>
        <w:t>Краевое государственное казенное общеобразовательное учреждение, реализующее адаптированные основные общеобразовательные программы «Школа 1»</w:t>
      </w:r>
    </w:p>
    <w:p w:rsidR="00922B75" w:rsidRPr="007B08E7" w:rsidRDefault="00922B75" w:rsidP="00A02CFD">
      <w:pPr>
        <w:spacing w:line="240" w:lineRule="auto"/>
        <w:jc w:val="center"/>
        <w:rPr>
          <w:rFonts w:ascii="Times New Roman" w:hAnsi="Times New Roman"/>
          <w:b/>
          <w:sz w:val="48"/>
          <w:szCs w:val="48"/>
        </w:rPr>
      </w:pPr>
    </w:p>
    <w:p w:rsidR="00922B75" w:rsidRPr="007B08E7" w:rsidRDefault="00922B75" w:rsidP="00A02CFD">
      <w:pPr>
        <w:spacing w:line="240" w:lineRule="auto"/>
        <w:jc w:val="center"/>
        <w:rPr>
          <w:rFonts w:ascii="Times New Roman" w:hAnsi="Times New Roman"/>
          <w:b/>
          <w:sz w:val="48"/>
          <w:szCs w:val="48"/>
        </w:rPr>
      </w:pPr>
    </w:p>
    <w:p w:rsidR="00922B75" w:rsidRPr="007B08E7" w:rsidRDefault="00922B75" w:rsidP="00A02CFD">
      <w:pPr>
        <w:spacing w:line="240" w:lineRule="auto"/>
        <w:jc w:val="center"/>
        <w:rPr>
          <w:rFonts w:ascii="Times New Roman" w:hAnsi="Times New Roman"/>
          <w:b/>
          <w:sz w:val="48"/>
          <w:szCs w:val="48"/>
        </w:rPr>
      </w:pPr>
    </w:p>
    <w:p w:rsidR="00922B75" w:rsidRPr="007B08E7" w:rsidRDefault="00922B75" w:rsidP="00A02CFD">
      <w:pPr>
        <w:spacing w:line="240" w:lineRule="auto"/>
        <w:jc w:val="center"/>
        <w:rPr>
          <w:rFonts w:ascii="Times New Roman" w:hAnsi="Times New Roman"/>
          <w:b/>
          <w:sz w:val="48"/>
          <w:szCs w:val="48"/>
        </w:rPr>
      </w:pPr>
    </w:p>
    <w:p w:rsidR="00922B75" w:rsidRPr="007B08E7" w:rsidRDefault="00922B75" w:rsidP="00A02CFD">
      <w:pPr>
        <w:spacing w:line="240" w:lineRule="auto"/>
        <w:jc w:val="center"/>
        <w:rPr>
          <w:rFonts w:ascii="Times New Roman" w:hAnsi="Times New Roman"/>
          <w:b/>
          <w:sz w:val="48"/>
          <w:szCs w:val="48"/>
        </w:rPr>
      </w:pPr>
    </w:p>
    <w:p w:rsidR="00922B75" w:rsidRPr="007B08E7" w:rsidRDefault="00922B75" w:rsidP="00A02CFD">
      <w:pPr>
        <w:spacing w:line="240" w:lineRule="auto"/>
        <w:jc w:val="center"/>
        <w:rPr>
          <w:rFonts w:ascii="Times New Roman" w:hAnsi="Times New Roman"/>
          <w:b/>
          <w:sz w:val="48"/>
          <w:szCs w:val="48"/>
        </w:rPr>
      </w:pPr>
    </w:p>
    <w:p w:rsidR="00922B75" w:rsidRPr="007B08E7" w:rsidRDefault="00922B75" w:rsidP="00A02CFD">
      <w:pPr>
        <w:spacing w:line="240" w:lineRule="auto"/>
        <w:jc w:val="center"/>
        <w:rPr>
          <w:rFonts w:ascii="Times New Roman" w:hAnsi="Times New Roman"/>
          <w:b/>
          <w:sz w:val="48"/>
          <w:szCs w:val="48"/>
        </w:rPr>
      </w:pPr>
      <w:r w:rsidRPr="007B08E7">
        <w:rPr>
          <w:rFonts w:ascii="Times New Roman" w:hAnsi="Times New Roman"/>
          <w:b/>
          <w:sz w:val="48"/>
          <w:szCs w:val="48"/>
        </w:rPr>
        <w:t>ДОКЛАД</w:t>
      </w:r>
    </w:p>
    <w:p w:rsidR="00922B75" w:rsidRPr="007B08E7" w:rsidRDefault="00922B75" w:rsidP="00A02CFD">
      <w:pPr>
        <w:spacing w:line="240" w:lineRule="auto"/>
        <w:jc w:val="center"/>
        <w:rPr>
          <w:rFonts w:ascii="Times New Roman" w:hAnsi="Times New Roman"/>
          <w:b/>
          <w:sz w:val="48"/>
          <w:szCs w:val="48"/>
        </w:rPr>
      </w:pPr>
      <w:r w:rsidRPr="007B08E7">
        <w:rPr>
          <w:rFonts w:ascii="Times New Roman" w:hAnsi="Times New Roman"/>
          <w:b/>
          <w:sz w:val="48"/>
          <w:szCs w:val="48"/>
        </w:rPr>
        <w:t>«Современные пути и формы</w:t>
      </w:r>
    </w:p>
    <w:p w:rsidR="00922B75" w:rsidRPr="007B08E7" w:rsidRDefault="00922B75" w:rsidP="00A02CFD">
      <w:pPr>
        <w:spacing w:line="240" w:lineRule="auto"/>
        <w:jc w:val="center"/>
        <w:rPr>
          <w:rFonts w:ascii="Times New Roman" w:hAnsi="Times New Roman"/>
          <w:b/>
          <w:sz w:val="48"/>
          <w:szCs w:val="48"/>
        </w:rPr>
      </w:pPr>
      <w:r w:rsidRPr="007B08E7">
        <w:rPr>
          <w:rFonts w:ascii="Times New Roman" w:hAnsi="Times New Roman"/>
          <w:b/>
          <w:sz w:val="48"/>
          <w:szCs w:val="48"/>
        </w:rPr>
        <w:t xml:space="preserve">трудовой социализации, </w:t>
      </w:r>
    </w:p>
    <w:p w:rsidR="00922B75" w:rsidRPr="007B08E7" w:rsidRDefault="00922B75" w:rsidP="00A02CFD">
      <w:pPr>
        <w:spacing w:line="240" w:lineRule="auto"/>
        <w:jc w:val="center"/>
        <w:rPr>
          <w:rFonts w:ascii="Times New Roman" w:hAnsi="Times New Roman"/>
          <w:b/>
          <w:sz w:val="48"/>
          <w:szCs w:val="48"/>
        </w:rPr>
      </w:pPr>
      <w:r w:rsidRPr="007B08E7">
        <w:rPr>
          <w:rFonts w:ascii="Times New Roman" w:hAnsi="Times New Roman"/>
          <w:b/>
          <w:sz w:val="48"/>
          <w:szCs w:val="48"/>
        </w:rPr>
        <w:t>обучающихся в 8-9 классах»</w:t>
      </w:r>
    </w:p>
    <w:p w:rsidR="00922B75" w:rsidRPr="007B08E7" w:rsidRDefault="00922B75" w:rsidP="00A02CFD">
      <w:pPr>
        <w:spacing w:line="240" w:lineRule="auto"/>
        <w:jc w:val="center"/>
        <w:rPr>
          <w:rFonts w:ascii="Times New Roman" w:hAnsi="Times New Roman"/>
          <w:b/>
          <w:sz w:val="48"/>
          <w:szCs w:val="48"/>
        </w:rPr>
      </w:pPr>
    </w:p>
    <w:p w:rsidR="00922B75" w:rsidRPr="007B08E7" w:rsidRDefault="00922B75" w:rsidP="00A02CFD">
      <w:pPr>
        <w:spacing w:line="240" w:lineRule="auto"/>
        <w:rPr>
          <w:rFonts w:ascii="Times New Roman" w:hAnsi="Times New Roman"/>
          <w:b/>
          <w:sz w:val="48"/>
          <w:szCs w:val="48"/>
        </w:rPr>
      </w:pPr>
    </w:p>
    <w:p w:rsidR="00922B75" w:rsidRPr="007B08E7" w:rsidRDefault="00922B75" w:rsidP="00A02CFD">
      <w:pPr>
        <w:spacing w:line="240" w:lineRule="auto"/>
        <w:rPr>
          <w:rFonts w:ascii="Times New Roman" w:hAnsi="Times New Roman"/>
          <w:b/>
          <w:sz w:val="48"/>
          <w:szCs w:val="48"/>
        </w:rPr>
      </w:pPr>
    </w:p>
    <w:p w:rsidR="00922B75" w:rsidRPr="007B08E7" w:rsidRDefault="00922B75" w:rsidP="00A02CFD">
      <w:pPr>
        <w:spacing w:line="240" w:lineRule="auto"/>
        <w:jc w:val="right"/>
        <w:rPr>
          <w:rFonts w:ascii="Times New Roman" w:hAnsi="Times New Roman"/>
          <w:b/>
          <w:sz w:val="48"/>
          <w:szCs w:val="48"/>
        </w:rPr>
      </w:pPr>
    </w:p>
    <w:p w:rsidR="00922B75" w:rsidRPr="007B08E7" w:rsidRDefault="00922B75" w:rsidP="00A02CFD">
      <w:pPr>
        <w:spacing w:line="240" w:lineRule="auto"/>
        <w:rPr>
          <w:rFonts w:ascii="Times New Roman" w:hAnsi="Times New Roman"/>
          <w:b/>
          <w:sz w:val="48"/>
          <w:szCs w:val="48"/>
        </w:rPr>
      </w:pPr>
    </w:p>
    <w:p w:rsidR="00922B75" w:rsidRPr="007B08E7" w:rsidRDefault="00922B75" w:rsidP="00A02CFD">
      <w:pPr>
        <w:spacing w:line="240" w:lineRule="auto"/>
        <w:jc w:val="right"/>
        <w:rPr>
          <w:rFonts w:ascii="Times New Roman" w:hAnsi="Times New Roman"/>
          <w:sz w:val="40"/>
          <w:szCs w:val="40"/>
        </w:rPr>
      </w:pPr>
      <w:r w:rsidRPr="007B08E7">
        <w:rPr>
          <w:rFonts w:ascii="Times New Roman" w:hAnsi="Times New Roman"/>
          <w:sz w:val="40"/>
          <w:szCs w:val="40"/>
        </w:rPr>
        <w:t xml:space="preserve">Автор-составитель </w:t>
      </w:r>
    </w:p>
    <w:p w:rsidR="00922B75" w:rsidRPr="007B08E7" w:rsidRDefault="00922B75" w:rsidP="00A02CFD">
      <w:pPr>
        <w:spacing w:line="240" w:lineRule="auto"/>
        <w:jc w:val="right"/>
        <w:rPr>
          <w:rFonts w:ascii="Times New Roman" w:hAnsi="Times New Roman"/>
          <w:sz w:val="40"/>
          <w:szCs w:val="40"/>
        </w:rPr>
      </w:pPr>
      <w:r w:rsidRPr="007B08E7">
        <w:rPr>
          <w:rFonts w:ascii="Times New Roman" w:hAnsi="Times New Roman"/>
          <w:sz w:val="40"/>
          <w:szCs w:val="40"/>
        </w:rPr>
        <w:t xml:space="preserve">Учитель обучения на дому </w:t>
      </w:r>
    </w:p>
    <w:p w:rsidR="00922B75" w:rsidRPr="007B08E7" w:rsidRDefault="00922B75" w:rsidP="00A02CFD">
      <w:pPr>
        <w:spacing w:line="240" w:lineRule="auto"/>
        <w:jc w:val="right"/>
        <w:rPr>
          <w:rFonts w:ascii="Times New Roman" w:hAnsi="Times New Roman"/>
          <w:sz w:val="40"/>
          <w:szCs w:val="40"/>
        </w:rPr>
      </w:pPr>
      <w:r w:rsidRPr="007B08E7">
        <w:rPr>
          <w:rFonts w:ascii="Times New Roman" w:hAnsi="Times New Roman"/>
          <w:sz w:val="40"/>
          <w:szCs w:val="40"/>
        </w:rPr>
        <w:t>Печкасова Л. Г.</w:t>
      </w:r>
    </w:p>
    <w:p w:rsidR="00922B75" w:rsidRPr="007B08E7" w:rsidRDefault="00922B75" w:rsidP="00A02CFD">
      <w:pPr>
        <w:spacing w:line="240" w:lineRule="auto"/>
        <w:rPr>
          <w:rFonts w:ascii="Times New Roman" w:hAnsi="Times New Roman"/>
          <w:sz w:val="40"/>
          <w:szCs w:val="40"/>
        </w:rPr>
      </w:pPr>
      <w:r w:rsidRPr="007B08E7">
        <w:rPr>
          <w:rFonts w:ascii="Times New Roman" w:hAnsi="Times New Roman"/>
          <w:sz w:val="40"/>
          <w:szCs w:val="40"/>
        </w:rPr>
        <w:t xml:space="preserve">9 января </w:t>
      </w:r>
      <w:smartTag w:uri="urn:schemas-microsoft-com:office:smarttags" w:element="metricconverter">
        <w:smartTagPr>
          <w:attr w:name="ProductID" w:val="2019 г"/>
        </w:smartTagPr>
        <w:r w:rsidRPr="007B08E7">
          <w:rPr>
            <w:rFonts w:ascii="Times New Roman" w:hAnsi="Times New Roman"/>
            <w:sz w:val="40"/>
            <w:szCs w:val="40"/>
          </w:rPr>
          <w:t>2019 г</w:t>
        </w:r>
      </w:smartTag>
      <w:r w:rsidRPr="007B08E7">
        <w:rPr>
          <w:rFonts w:ascii="Times New Roman" w:hAnsi="Times New Roman"/>
          <w:sz w:val="40"/>
          <w:szCs w:val="40"/>
        </w:rPr>
        <w:t>.</w:t>
      </w:r>
    </w:p>
    <w:p w:rsidR="00922B75" w:rsidRPr="007B08E7" w:rsidRDefault="00922B75" w:rsidP="00393D55">
      <w:pPr>
        <w:shd w:val="clear" w:color="auto" w:fill="FFFFFF"/>
        <w:spacing w:before="100" w:beforeAutospacing="1" w:after="100" w:afterAutospacing="1" w:line="240" w:lineRule="auto"/>
        <w:rPr>
          <w:rFonts w:ascii="Times New Roman" w:hAnsi="Times New Roman"/>
          <w:lang w:eastAsia="ru-RU"/>
        </w:rPr>
      </w:pPr>
    </w:p>
    <w:p w:rsidR="00922B75" w:rsidRPr="007B08E7" w:rsidRDefault="00922B75" w:rsidP="007B08E7">
      <w:pPr>
        <w:shd w:val="clear" w:color="auto" w:fill="FFFFFF"/>
        <w:spacing w:before="100" w:beforeAutospacing="1" w:after="100" w:afterAutospacing="1" w:line="360" w:lineRule="auto"/>
        <w:ind w:firstLine="708"/>
        <w:rPr>
          <w:rFonts w:ascii="Times New Roman" w:hAnsi="Times New Roman"/>
          <w:sz w:val="24"/>
          <w:szCs w:val="24"/>
          <w:lang w:eastAsia="ru-RU"/>
        </w:rPr>
      </w:pPr>
      <w:r w:rsidRPr="007B08E7">
        <w:rPr>
          <w:rFonts w:ascii="Times New Roman" w:hAnsi="Times New Roman"/>
          <w:sz w:val="24"/>
          <w:szCs w:val="24"/>
          <w:lang w:eastAsia="ru-RU"/>
        </w:rPr>
        <w:t>Социализация воспитанников с ограниченными возможностями здоровья (далее с ОВЗ)– сложный процесс, одним из условий которого является правильное определение и прогнозирование профессиональных возможностей учащихся, основанное на глубоком и всестороннем изучении психофизических особенностей развития учащихся в период их обучения в коррекционной школе. Результаты такого изучения являются исходными для организации индивидуального и дифференцированного подхода в обучении данной категорий детей.</w:t>
      </w:r>
    </w:p>
    <w:p w:rsidR="00922B75" w:rsidRPr="007B08E7" w:rsidRDefault="00922B75" w:rsidP="007B08E7">
      <w:pPr>
        <w:shd w:val="clear" w:color="auto" w:fill="FFFFFF"/>
        <w:spacing w:before="100" w:beforeAutospacing="1" w:after="100" w:afterAutospacing="1" w:line="360" w:lineRule="auto"/>
        <w:ind w:firstLine="708"/>
        <w:rPr>
          <w:rFonts w:ascii="Times New Roman" w:hAnsi="Times New Roman"/>
          <w:sz w:val="24"/>
          <w:szCs w:val="24"/>
        </w:rPr>
      </w:pPr>
      <w:r w:rsidRPr="007B08E7">
        <w:rPr>
          <w:rFonts w:ascii="Times New Roman" w:hAnsi="Times New Roman"/>
          <w:sz w:val="24"/>
          <w:szCs w:val="24"/>
        </w:rPr>
        <w:t>Социализация детей с ограниченными возможностями здоровья предполагает не только определенный уровень их трудовой адаптации, но и возможность ориентироваться в окружающей жизни, соблюдая определенные правила и нормы поведения.</w:t>
      </w:r>
    </w:p>
    <w:p w:rsidR="00922B75" w:rsidRPr="007B08E7" w:rsidRDefault="00922B75" w:rsidP="007B08E7">
      <w:pPr>
        <w:pStyle w:val="NormalWeb"/>
        <w:shd w:val="clear" w:color="auto" w:fill="FFFFFF"/>
        <w:spacing w:before="0" w:beforeAutospacing="0" w:after="67" w:afterAutospacing="0" w:line="360" w:lineRule="auto"/>
        <w:ind w:firstLine="708"/>
      </w:pPr>
      <w:r w:rsidRPr="007B08E7">
        <w:rPr>
          <w:b/>
          <w:bCs/>
        </w:rPr>
        <w:t>Социализация</w:t>
      </w:r>
      <w:r w:rsidRPr="007B08E7">
        <w:t> - процесс и результат усвоения и активного воспроизводства индивидом социального опыта, прежде всего – системы ролей социальных. Реализуется в общении и деятельности – в семье, школе, трудовых коллективах и пр. Социализация детей с ограниченными возможностями здоровья предполагает не только определенный уровень их трудовой адаптации, но и возможность ориентироваться в окружающей жизни, соблюдая определенные правила и нормы поведения. Социальная адаптация представляет собой один из механизмов социализации, позволяющих личности активно включаться в различные структурные элементы среды, то есть посильно участвовать в труде и общественной жизни коллектива, приобщаться к культурной жизни общества, устраивать свой быт в соответствии с нормами и правилами, принятыми в обществе. Опыт показывает, насколько плохо ориентируются школьники с ОВЗ в жизненно важных вопросах – как пользоваться средствами связи, как устроиться на работу, как получить необходимое медицинское обследование, куда обращаться, как распределить бюджет и многое другое. Единственным университетом знаний для таких детей по вопросам социализации является школа. Если ребенок, развивающийся в норме в силу своих возможностей, мотивированных потребностей черпает эти знания не только в школе, семье, но и самостоятельно, перерабатывая поступающую информацию из окружающего мира, то дети с ОВЗ имея такой дефицит как недоразвитие познавательной деятельности, самостоятельно не могут получить необходимые знания для успешной социализации. Поэтому во многих случаях только в школе под влиянием учителя становится возможной коррекция недостатков в формировании личности детей с ОВЗ.</w:t>
      </w:r>
    </w:p>
    <w:p w:rsidR="00922B75" w:rsidRPr="007B08E7" w:rsidRDefault="00922B75" w:rsidP="007B08E7">
      <w:pPr>
        <w:pStyle w:val="NormalWeb"/>
        <w:shd w:val="clear" w:color="auto" w:fill="FFFFFF"/>
        <w:spacing w:before="0" w:beforeAutospacing="0" w:after="67" w:afterAutospacing="0" w:line="360" w:lineRule="auto"/>
        <w:ind w:firstLine="708"/>
      </w:pPr>
      <w:r w:rsidRPr="007B08E7">
        <w:t>Дальнейшая судьба выпускников специальных (коррекционных) школ проблематична, так как на рынке труда они не выдерживают конкуренции со своими сверстниками, закончившими общеобразовательные школы. Особенно остра проблема трудоустройства, так как помимо снижения интеллекта, учащиеся имеют, как правило, сопутствующие психоневрологические, физические и соматические осложнения. Человек с проблемами в интеллектуальном и физическом развитии, несмотря на свои особые возможности, как гражданин ничем не отличается в праве на труд от других членов общества. Но ему нужна особая помощь в развитии своих способностей к трудовой деятельности и реализации своих прав на нее с обоюдной пользой для себя и окружающих.</w:t>
      </w:r>
    </w:p>
    <w:p w:rsidR="00922B75" w:rsidRPr="007B08E7" w:rsidRDefault="00922B75" w:rsidP="007B08E7">
      <w:pPr>
        <w:shd w:val="clear" w:color="auto" w:fill="FFFFFF"/>
        <w:spacing w:before="100" w:beforeAutospacing="1" w:after="100" w:afterAutospacing="1" w:line="360" w:lineRule="auto"/>
        <w:ind w:firstLine="708"/>
        <w:rPr>
          <w:rFonts w:ascii="Times New Roman" w:hAnsi="Times New Roman"/>
          <w:sz w:val="24"/>
          <w:szCs w:val="24"/>
          <w:lang w:eastAsia="ru-RU"/>
        </w:rPr>
      </w:pPr>
      <w:r w:rsidRPr="007B08E7">
        <w:rPr>
          <w:rFonts w:ascii="Times New Roman" w:hAnsi="Times New Roman"/>
          <w:sz w:val="24"/>
          <w:szCs w:val="24"/>
          <w:lang w:eastAsia="ru-RU"/>
        </w:rPr>
        <w:t>Успешность работы школьного коллектива по созданию условий социализации во многом зависит от степени овладения школьниками профессией, обеспечивающей трудоустройство и успешность деятельности выпускников после окончания школы.</w:t>
      </w:r>
    </w:p>
    <w:p w:rsidR="00922B75" w:rsidRPr="007B08E7" w:rsidRDefault="00922B75" w:rsidP="007B08E7">
      <w:pPr>
        <w:shd w:val="clear" w:color="auto" w:fill="FFFFFF"/>
        <w:spacing w:before="100" w:beforeAutospacing="1" w:after="100" w:afterAutospacing="1" w:line="360" w:lineRule="auto"/>
        <w:rPr>
          <w:rFonts w:ascii="Times New Roman" w:hAnsi="Times New Roman"/>
          <w:sz w:val="24"/>
          <w:szCs w:val="24"/>
          <w:lang w:eastAsia="ru-RU"/>
        </w:rPr>
      </w:pPr>
      <w:r w:rsidRPr="007B08E7">
        <w:rPr>
          <w:rFonts w:ascii="Times New Roman" w:hAnsi="Times New Roman"/>
          <w:sz w:val="24"/>
          <w:szCs w:val="24"/>
          <w:lang w:eastAsia="ru-RU"/>
        </w:rPr>
        <w:tab/>
        <w:t>Путями работы по социализации подростка с ОВЗ могут быть следующие:</w:t>
      </w:r>
    </w:p>
    <w:p w:rsidR="00922B75" w:rsidRPr="007B08E7" w:rsidRDefault="00922B75" w:rsidP="007B08E7">
      <w:pPr>
        <w:shd w:val="clear" w:color="auto" w:fill="FFFFFF"/>
        <w:spacing w:before="100" w:beforeAutospacing="1" w:after="100" w:afterAutospacing="1" w:line="360" w:lineRule="auto"/>
        <w:ind w:firstLine="708"/>
        <w:rPr>
          <w:rFonts w:ascii="Times New Roman" w:hAnsi="Times New Roman"/>
          <w:sz w:val="24"/>
          <w:szCs w:val="24"/>
          <w:lang w:eastAsia="ru-RU"/>
        </w:rPr>
      </w:pPr>
      <w:r w:rsidRPr="007B08E7">
        <w:rPr>
          <w:rFonts w:ascii="Times New Roman" w:hAnsi="Times New Roman"/>
          <w:sz w:val="24"/>
          <w:szCs w:val="24"/>
          <w:lang w:eastAsia="ru-RU"/>
        </w:rPr>
        <w:t>а) возможно более точный учет социальных условий, в которых происходит развитие, воспитание ребенка;</w:t>
      </w:r>
    </w:p>
    <w:p w:rsidR="00922B75" w:rsidRPr="007B08E7" w:rsidRDefault="00922B75" w:rsidP="007B08E7">
      <w:pPr>
        <w:shd w:val="clear" w:color="auto" w:fill="FFFFFF"/>
        <w:spacing w:before="100" w:beforeAutospacing="1" w:after="100" w:afterAutospacing="1" w:line="360" w:lineRule="auto"/>
        <w:ind w:firstLine="708"/>
        <w:rPr>
          <w:rFonts w:ascii="Times New Roman" w:hAnsi="Times New Roman"/>
          <w:sz w:val="24"/>
          <w:szCs w:val="24"/>
          <w:lang w:eastAsia="ru-RU"/>
        </w:rPr>
      </w:pPr>
      <w:r w:rsidRPr="007B08E7">
        <w:rPr>
          <w:rFonts w:ascii="Times New Roman" w:hAnsi="Times New Roman"/>
          <w:sz w:val="24"/>
          <w:szCs w:val="24"/>
          <w:lang w:eastAsia="ru-RU"/>
        </w:rPr>
        <w:t>б) всестороннее изучение особенностей аномального ребенка, выявление не только нарушенных, но и сохранных личностных и деятельных образований для разработки направлений и средств коррекционной и развивающей работы;</w:t>
      </w:r>
    </w:p>
    <w:p w:rsidR="00922B75" w:rsidRPr="007B08E7" w:rsidRDefault="00922B75" w:rsidP="007B08E7">
      <w:pPr>
        <w:shd w:val="clear" w:color="auto" w:fill="FFFFFF"/>
        <w:spacing w:before="100" w:beforeAutospacing="1" w:after="100" w:afterAutospacing="1" w:line="360" w:lineRule="auto"/>
        <w:ind w:firstLine="708"/>
        <w:rPr>
          <w:rFonts w:ascii="Times New Roman" w:hAnsi="Times New Roman"/>
          <w:sz w:val="24"/>
          <w:szCs w:val="24"/>
          <w:lang w:eastAsia="ru-RU"/>
        </w:rPr>
      </w:pPr>
      <w:r w:rsidRPr="007B08E7">
        <w:rPr>
          <w:rFonts w:ascii="Times New Roman" w:hAnsi="Times New Roman"/>
          <w:sz w:val="24"/>
          <w:szCs w:val="24"/>
          <w:lang w:eastAsia="ru-RU"/>
        </w:rPr>
        <w:t>в) определение конкретных, в каждом случае, целей и задач дидактической и коррекционно-развивающей работы, создание индивидуальных программ развивающего обучения детей с ОВЗ, обеспечивающих достижение основной цели социализации в социокультурной среде;</w:t>
      </w:r>
    </w:p>
    <w:p w:rsidR="00922B75" w:rsidRPr="007B08E7" w:rsidRDefault="00922B75" w:rsidP="007B08E7">
      <w:pPr>
        <w:shd w:val="clear" w:color="auto" w:fill="FFFFFF"/>
        <w:spacing w:before="100" w:beforeAutospacing="1" w:after="100" w:afterAutospacing="1" w:line="360" w:lineRule="auto"/>
        <w:ind w:firstLine="708"/>
        <w:rPr>
          <w:rFonts w:ascii="Times New Roman" w:hAnsi="Times New Roman"/>
          <w:sz w:val="24"/>
          <w:szCs w:val="24"/>
          <w:lang w:eastAsia="ru-RU"/>
        </w:rPr>
      </w:pPr>
      <w:r w:rsidRPr="007B08E7">
        <w:rPr>
          <w:rFonts w:ascii="Times New Roman" w:hAnsi="Times New Roman"/>
          <w:sz w:val="24"/>
          <w:szCs w:val="24"/>
          <w:lang w:eastAsia="ru-RU"/>
        </w:rPr>
        <w:t>г) включение каждого учащегося с ОВЗ в доступные для него виды профессиональной деятельности, обеспечение готовности к социальному взаимодействию, общению;</w:t>
      </w:r>
    </w:p>
    <w:p w:rsidR="00922B75" w:rsidRPr="007B08E7" w:rsidRDefault="00922B75" w:rsidP="007B08E7">
      <w:pPr>
        <w:shd w:val="clear" w:color="auto" w:fill="FFFFFF"/>
        <w:spacing w:before="100" w:beforeAutospacing="1" w:after="100" w:afterAutospacing="1" w:line="360" w:lineRule="auto"/>
        <w:ind w:firstLine="708"/>
        <w:rPr>
          <w:rFonts w:ascii="Times New Roman" w:hAnsi="Times New Roman"/>
          <w:sz w:val="24"/>
          <w:szCs w:val="24"/>
          <w:lang w:eastAsia="ru-RU"/>
        </w:rPr>
      </w:pPr>
      <w:r w:rsidRPr="007B08E7">
        <w:rPr>
          <w:rFonts w:ascii="Times New Roman" w:hAnsi="Times New Roman"/>
          <w:sz w:val="24"/>
          <w:szCs w:val="24"/>
          <w:lang w:eastAsia="ru-RU"/>
        </w:rPr>
        <w:t>д) оказание индивидуальной поддержки и помощи в процессе обучения с целью достижения более высокого уровня профессиональной подготовленности учащихся, обеспечивающей интегративные процессы после окончания школы.</w:t>
      </w:r>
    </w:p>
    <w:p w:rsidR="00922B75" w:rsidRPr="007B08E7" w:rsidRDefault="00922B75" w:rsidP="007B08E7">
      <w:pPr>
        <w:shd w:val="clear" w:color="auto" w:fill="FFFFFF"/>
        <w:spacing w:before="100" w:beforeAutospacing="1" w:after="100" w:afterAutospacing="1" w:line="360" w:lineRule="auto"/>
        <w:ind w:firstLine="708"/>
        <w:rPr>
          <w:rFonts w:ascii="Times New Roman" w:hAnsi="Times New Roman"/>
          <w:sz w:val="24"/>
          <w:szCs w:val="24"/>
          <w:lang w:eastAsia="ru-RU"/>
        </w:rPr>
      </w:pPr>
      <w:r w:rsidRPr="007B08E7">
        <w:rPr>
          <w:rFonts w:ascii="Times New Roman" w:hAnsi="Times New Roman"/>
          <w:sz w:val="24"/>
          <w:szCs w:val="24"/>
          <w:lang w:eastAsia="ru-RU"/>
        </w:rPr>
        <w:t>В настоящее время подготовка учащихся с ОВЗ к профессиональной деятельности в трудовых коллективах является крайне актуальной проблемой, что связано, в первую очередь, с повышением уровня сложности технологии производства и, соответственно, повышением требований к профессиональным умениям в условиях конкурса рабочих мест. Для решения проблемы социализации, профессиональной подготовки учащихся в условиях школьного обучения, необходимо поднять на более высокий уровень индивидуальный и дифференцированный подход при решении конкретных задач, учитывать возможности каждого конкретного ученика в овладении профессиональными знаниями и умениями.</w:t>
      </w:r>
    </w:p>
    <w:p w:rsidR="00922B75" w:rsidRPr="007B08E7" w:rsidRDefault="00922B75" w:rsidP="007B08E7">
      <w:pPr>
        <w:shd w:val="clear" w:color="auto" w:fill="FFFFFF"/>
        <w:spacing w:before="100" w:beforeAutospacing="1" w:after="100" w:afterAutospacing="1" w:line="360" w:lineRule="auto"/>
        <w:ind w:firstLine="708"/>
        <w:rPr>
          <w:rFonts w:ascii="Times New Roman" w:hAnsi="Times New Roman"/>
          <w:sz w:val="24"/>
          <w:szCs w:val="24"/>
          <w:lang w:eastAsia="ru-RU"/>
        </w:rPr>
      </w:pPr>
      <w:r w:rsidRPr="007B08E7">
        <w:rPr>
          <w:rFonts w:ascii="Times New Roman" w:hAnsi="Times New Roman"/>
          <w:sz w:val="24"/>
          <w:szCs w:val="24"/>
          <w:lang w:eastAsia="ru-RU"/>
        </w:rPr>
        <w:t>Формы социализации обучающихся могут быть разнообразными.</w:t>
      </w:r>
    </w:p>
    <w:p w:rsidR="00922B75" w:rsidRPr="007B08E7" w:rsidRDefault="00922B75" w:rsidP="007B08E7">
      <w:pPr>
        <w:spacing w:line="360" w:lineRule="auto"/>
        <w:ind w:firstLine="708"/>
        <w:rPr>
          <w:rFonts w:ascii="Times New Roman" w:hAnsi="Times New Roman"/>
          <w:sz w:val="24"/>
          <w:szCs w:val="24"/>
        </w:rPr>
      </w:pPr>
      <w:r w:rsidRPr="007B08E7">
        <w:rPr>
          <w:rFonts w:ascii="Times New Roman" w:hAnsi="Times New Roman"/>
          <w:sz w:val="24"/>
          <w:szCs w:val="24"/>
        </w:rPr>
        <w:t xml:space="preserve">Особое значение в подготовке детей с ограниченными возможностями к общественно-полезной практической деятельности, их успешной социализации имеет трудовое обучение и воспитание. В решении данных задач особое место занимают уроки трудового обучения. </w:t>
      </w:r>
    </w:p>
    <w:p w:rsidR="00922B75" w:rsidRPr="007B08E7" w:rsidRDefault="00922B75" w:rsidP="007B08E7">
      <w:pPr>
        <w:spacing w:line="360" w:lineRule="auto"/>
        <w:ind w:firstLine="708"/>
        <w:rPr>
          <w:rFonts w:ascii="Times New Roman" w:hAnsi="Times New Roman"/>
          <w:sz w:val="24"/>
          <w:szCs w:val="24"/>
        </w:rPr>
      </w:pPr>
      <w:r w:rsidRPr="007B08E7">
        <w:rPr>
          <w:rFonts w:ascii="Times New Roman" w:hAnsi="Times New Roman"/>
          <w:sz w:val="24"/>
          <w:szCs w:val="24"/>
        </w:rPr>
        <w:t>Трудовое обучение в коррекционной школе ставит своей целью подготовить работников физического труда, способных самостоятельно и на профессиональном уровне выполнять несложные виды работ на массовых производственных предприятиях в условиях обычного трудового коллектива.</w:t>
      </w:r>
    </w:p>
    <w:p w:rsidR="00922B75" w:rsidRPr="007B08E7" w:rsidRDefault="00922B75" w:rsidP="007B08E7">
      <w:pPr>
        <w:pStyle w:val="NormalWeb"/>
        <w:shd w:val="clear" w:color="auto" w:fill="FFFFFF"/>
        <w:spacing w:before="0" w:beforeAutospacing="0" w:after="67" w:afterAutospacing="0" w:line="360" w:lineRule="auto"/>
        <w:ind w:firstLine="708"/>
      </w:pPr>
      <w:r w:rsidRPr="007B08E7">
        <w:t>Большую роль для успешной социальной адаптации учащихся играют </w:t>
      </w:r>
      <w:r w:rsidRPr="007B08E7">
        <w:rPr>
          <w:u w:val="single"/>
        </w:rPr>
        <w:t>уроки СБО.</w:t>
      </w:r>
      <w:r w:rsidRPr="007B08E7">
        <w:t> Учащиеся получают теоретические знания и практические умения и навыки по ведению домашнего хозяйства, приобретают привычки по самообслуживанию, прививаются морально-этические нормы поведения, воспитываются навыки общения, которые бывают необходимы при посещении различных учреждений, организаций.</w:t>
      </w:r>
    </w:p>
    <w:p w:rsidR="00922B75" w:rsidRPr="007B08E7" w:rsidRDefault="00922B75" w:rsidP="007B08E7">
      <w:pPr>
        <w:spacing w:line="360" w:lineRule="auto"/>
        <w:ind w:firstLine="708"/>
        <w:rPr>
          <w:rFonts w:ascii="Times New Roman" w:hAnsi="Times New Roman"/>
          <w:sz w:val="24"/>
          <w:szCs w:val="24"/>
        </w:rPr>
      </w:pPr>
      <w:r w:rsidRPr="007B08E7">
        <w:rPr>
          <w:rFonts w:ascii="Times New Roman" w:hAnsi="Times New Roman"/>
          <w:sz w:val="24"/>
          <w:szCs w:val="24"/>
        </w:rPr>
        <w:t>Значительное внимание в ходе трудового обучения уделяется воспитанию положительных качеств личности. Деловитость формируется при организации практической деятельности, когда  я распределяю поручения между учениками с учетом их возможностей. Поддержание в порядке школьных помещений, участие в ремонте развивает у воспитанников бережное отношение к имуществу. В такой деятельности дети общаются со взрослыми и сверстниками, накапливают определенный запас знаний, перенимают отношения взрослых.</w:t>
      </w:r>
    </w:p>
    <w:p w:rsidR="00922B75" w:rsidRPr="007B08E7" w:rsidRDefault="00922B75" w:rsidP="007B08E7">
      <w:pPr>
        <w:spacing w:line="360" w:lineRule="auto"/>
        <w:ind w:firstLine="708"/>
        <w:rPr>
          <w:rFonts w:ascii="Times New Roman" w:hAnsi="Times New Roman"/>
          <w:sz w:val="24"/>
          <w:szCs w:val="24"/>
        </w:rPr>
      </w:pPr>
      <w:r w:rsidRPr="007B08E7">
        <w:rPr>
          <w:rFonts w:ascii="Times New Roman" w:hAnsi="Times New Roman"/>
          <w:sz w:val="24"/>
          <w:szCs w:val="24"/>
        </w:rPr>
        <w:t>Для развития познавательных способностей учащихся, обогащения их социального опыта проводятся экскурсии на предприятия и учебные заведения. Во время экскурсии воспитанники знакомятся с новыми людьми, режимом работы предприятия, трудовой дисциплиной, должностными обязанностями, задают интересующие их вопросы. Такая работа с подростками, помогает формированию адекватной самооценки и более точному определению с профессиональными намерениями. Экскурсии дают возможность наблюдать мир в естественной обстановке (на почту, в магазин, на стройку, в больницу, в швейную мастерскую и т. д.).</w:t>
      </w:r>
    </w:p>
    <w:p w:rsidR="00922B75" w:rsidRPr="007B08E7" w:rsidRDefault="00922B75" w:rsidP="007B08E7">
      <w:pPr>
        <w:spacing w:line="360" w:lineRule="auto"/>
        <w:ind w:firstLine="708"/>
        <w:rPr>
          <w:rFonts w:ascii="Times New Roman" w:hAnsi="Times New Roman"/>
          <w:sz w:val="24"/>
          <w:szCs w:val="24"/>
        </w:rPr>
      </w:pPr>
      <w:r w:rsidRPr="007B08E7">
        <w:rPr>
          <w:rFonts w:ascii="Times New Roman" w:hAnsi="Times New Roman"/>
          <w:sz w:val="24"/>
          <w:szCs w:val="24"/>
        </w:rPr>
        <w:t>Систематически выполняемая работа позволяет развивать чувство долга, товарищества, ответственности за порученное дело, такие личностные качества, как настойчивость, честность, воспитывает привычку к труду. На основе привычки к труду в дальнейшем формируется такое необходимое качества, как потребность в труде, трудолюбие.</w:t>
      </w:r>
    </w:p>
    <w:p w:rsidR="00922B75" w:rsidRPr="007B08E7" w:rsidRDefault="00922B75" w:rsidP="007B08E7">
      <w:pPr>
        <w:spacing w:line="360" w:lineRule="auto"/>
        <w:ind w:firstLine="708"/>
        <w:rPr>
          <w:rFonts w:ascii="Times New Roman" w:hAnsi="Times New Roman"/>
          <w:sz w:val="24"/>
          <w:szCs w:val="24"/>
        </w:rPr>
      </w:pPr>
      <w:r w:rsidRPr="007B08E7">
        <w:rPr>
          <w:rFonts w:ascii="Times New Roman" w:hAnsi="Times New Roman"/>
          <w:sz w:val="24"/>
          <w:szCs w:val="24"/>
        </w:rPr>
        <w:t>Учащиеся старших классов проходят производственную практику на базе школы. Ребята работали в производственной бригаде, которая состояла из обучающихся старших классов по ремонту школы. Они были  ознакомлены с  обязанностями, ежедневно получали инструктаж по технике безопасности и успешно справляются с работой. Участие ребёнка в процессе производительного труда подготавливает его к труду на пользу общества.</w:t>
      </w:r>
    </w:p>
    <w:p w:rsidR="00922B75" w:rsidRPr="007B08E7" w:rsidRDefault="00922B75" w:rsidP="007B08E7">
      <w:pPr>
        <w:spacing w:line="360" w:lineRule="auto"/>
        <w:ind w:firstLine="708"/>
        <w:rPr>
          <w:rFonts w:ascii="Times New Roman" w:hAnsi="Times New Roman"/>
          <w:sz w:val="24"/>
          <w:szCs w:val="24"/>
        </w:rPr>
      </w:pPr>
      <w:r w:rsidRPr="007B08E7">
        <w:rPr>
          <w:rFonts w:ascii="Times New Roman" w:hAnsi="Times New Roman"/>
          <w:sz w:val="24"/>
          <w:szCs w:val="24"/>
        </w:rPr>
        <w:t>Намного повышается эффективность производительного труда, когда учащиеся организованы на совместную деятельность. Ученик начинает верить в свои силы, добивается успехов в учёбе и труде. Праздники труда, выставки работ, конкурсы на звание лучшего по профессии, беседы по профориентации являются также одним из видов форм по успешной социализации детей с ОВЗ.</w:t>
      </w:r>
    </w:p>
    <w:p w:rsidR="00922B75" w:rsidRPr="007B08E7" w:rsidRDefault="00922B75" w:rsidP="007B08E7">
      <w:pPr>
        <w:pStyle w:val="NormalWeb"/>
        <w:shd w:val="clear" w:color="auto" w:fill="FFFFFF"/>
        <w:spacing w:before="0" w:beforeAutospacing="0" w:after="67" w:afterAutospacing="0" w:line="360" w:lineRule="auto"/>
        <w:ind w:firstLine="708"/>
      </w:pPr>
      <w:r w:rsidRPr="007B08E7">
        <w:t>Для того чтобы самореализоваться в мире труда, человек должен не только хорошо ориентироваться в мире профессий, но и иметь правильное представление о себе, о своих интересах и возможностях, сильных и слабых сторонах, о ценностях и притязаниях. Еще в школе он должен соотнести себя с несколькими профессиями, исследовать, какая область профессиональных интересов ему ближе всего, получить медицинскую консультацию по поводу своих трудовых возможностей, попробовать себя на практике в интересующих видах труда. Только после этого можно принимать решение о выборе профессии, причем необходимо помнить, что это еще не окончательное решение, что в течение жизни придется несколько раз менять вид деятельности, профессию, место работы.</w:t>
      </w:r>
    </w:p>
    <w:p w:rsidR="00922B75" w:rsidRPr="007B08E7" w:rsidRDefault="00922B75" w:rsidP="007B08E7">
      <w:pPr>
        <w:pStyle w:val="NormalWeb"/>
        <w:shd w:val="clear" w:color="auto" w:fill="FFFFFF"/>
        <w:spacing w:before="0" w:beforeAutospacing="0" w:after="67" w:afterAutospacing="0" w:line="360" w:lineRule="auto"/>
        <w:ind w:firstLine="708"/>
      </w:pPr>
      <w:r w:rsidRPr="007B08E7">
        <w:t>Педагоги школы-интерната в учебно-воспитательной работе добиваются того, что труд для каждого выпускника - жизненная необходимость. Все выпускники школы получают профессии в профессиональных училищах , где приобретают специальности. Этому способствовала проводимая профориентационная работа педагогов с учащимися, поэтому педагогическим коллективам 9-х классов необходимо:</w:t>
      </w:r>
    </w:p>
    <w:p w:rsidR="00922B75" w:rsidRPr="007B08E7" w:rsidRDefault="00922B75" w:rsidP="007B08E7">
      <w:pPr>
        <w:pStyle w:val="NormalWeb"/>
        <w:shd w:val="clear" w:color="auto" w:fill="FFFFFF"/>
        <w:spacing w:before="0" w:beforeAutospacing="0" w:after="67" w:afterAutospacing="0" w:line="360" w:lineRule="auto"/>
        <w:ind w:firstLine="708"/>
      </w:pPr>
      <w:r w:rsidRPr="007B08E7">
        <w:t xml:space="preserve"> Корректно убедить подростков в их ограниченных возможностях. 2. Показать воспитанникам возможность реализации их сильных сторон, способности к достойному физическому труду. 3. Показать ценность и важность для общества «простых» профессий. 4.Сформировать адекватный уровень притязаний к будущей самостоятельной жизни и готовность к кропотливому физическому труду.</w:t>
      </w:r>
    </w:p>
    <w:p w:rsidR="00922B75" w:rsidRPr="007B08E7" w:rsidRDefault="00922B75" w:rsidP="007B08E7">
      <w:pPr>
        <w:pStyle w:val="NormalWeb"/>
        <w:shd w:val="clear" w:color="auto" w:fill="FFFFFF"/>
        <w:spacing w:before="0" w:beforeAutospacing="0" w:after="67" w:afterAutospacing="0" w:line="360" w:lineRule="auto"/>
        <w:ind w:firstLine="708"/>
      </w:pPr>
      <w:r w:rsidRPr="007B08E7">
        <w:t>Таким образом, работа по социализации учащихся в коррекционной школе дает положительные результаты только тогда, когда соблюдаются следующие принципы: принцип последовательности, предусматривающий постепенное накопление, расширение социально-бытовых знаний и умений; принцип систематичности, требующий разносторонней, каждодневной, а не эпизодической работы со школьниками. Успешная интеграция детей с ОВЗ в социуме является первостепенной задачей, стоящей перед педагогическим коллективом школы.</w:t>
      </w:r>
    </w:p>
    <w:p w:rsidR="00922B75" w:rsidRPr="007B08E7" w:rsidRDefault="00922B75" w:rsidP="007B08E7">
      <w:pPr>
        <w:pStyle w:val="NormalWeb"/>
        <w:shd w:val="clear" w:color="auto" w:fill="FFFFFF"/>
        <w:spacing w:before="0" w:beforeAutospacing="0" w:after="67" w:afterAutospacing="0" w:line="360" w:lineRule="auto"/>
      </w:pPr>
      <w:r w:rsidRPr="007B08E7">
        <w:t xml:space="preserve"> </w:t>
      </w:r>
      <w:r w:rsidRPr="007B08E7">
        <w:tab/>
        <w:t>С учеником надомного обучения 8 класса Поповым Егором, которого я обучаю, проведены беседы по профориентации по специальностям: штукатур-маляр, столяр-плотник, повар, подсобный рабочий. Все беседы закреплены экскурсиями в магазин «Уровень», где смотрели строительные материалы, сантехнические принадлежности, изделия из дерева. На стройке познакомились с работой крановщика, который рассказал о своей профессии. На почте - с работой оператора.</w:t>
      </w:r>
      <w:r>
        <w:t xml:space="preserve"> Эти формы работы помогут ученику выбрать нужную и интересную для него профессию.</w:t>
      </w:r>
    </w:p>
    <w:sectPr w:rsidR="00922B75" w:rsidRPr="007B08E7" w:rsidSect="000B419D">
      <w:pgSz w:w="11906" w:h="16838"/>
      <w:pgMar w:top="567" w:right="567" w:bottom="567" w:left="567" w:header="709" w:footer="709"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2A9A"/>
    <w:multiLevelType w:val="multilevel"/>
    <w:tmpl w:val="196A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2F4025"/>
    <w:multiLevelType w:val="multilevel"/>
    <w:tmpl w:val="0482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F04"/>
    <w:rsid w:val="00047F04"/>
    <w:rsid w:val="000B419D"/>
    <w:rsid w:val="0017033C"/>
    <w:rsid w:val="0018617A"/>
    <w:rsid w:val="001861DB"/>
    <w:rsid w:val="00277ADB"/>
    <w:rsid w:val="00294A78"/>
    <w:rsid w:val="003172B9"/>
    <w:rsid w:val="00343E64"/>
    <w:rsid w:val="00393D55"/>
    <w:rsid w:val="003B2E1F"/>
    <w:rsid w:val="003C690D"/>
    <w:rsid w:val="003E3724"/>
    <w:rsid w:val="00513A50"/>
    <w:rsid w:val="00536148"/>
    <w:rsid w:val="005953E2"/>
    <w:rsid w:val="006A09B2"/>
    <w:rsid w:val="007B08E7"/>
    <w:rsid w:val="007D6CAA"/>
    <w:rsid w:val="008302D1"/>
    <w:rsid w:val="00830312"/>
    <w:rsid w:val="008A4CE1"/>
    <w:rsid w:val="008A6033"/>
    <w:rsid w:val="00922B75"/>
    <w:rsid w:val="00947367"/>
    <w:rsid w:val="009E4EE0"/>
    <w:rsid w:val="00A02CFD"/>
    <w:rsid w:val="00A522FD"/>
    <w:rsid w:val="00A96CC5"/>
    <w:rsid w:val="00AC5172"/>
    <w:rsid w:val="00B00E61"/>
    <w:rsid w:val="00BD18BD"/>
    <w:rsid w:val="00C068CB"/>
    <w:rsid w:val="00C64133"/>
    <w:rsid w:val="00CA1B03"/>
    <w:rsid w:val="00D0000D"/>
    <w:rsid w:val="00D10FA7"/>
    <w:rsid w:val="00D21EEE"/>
    <w:rsid w:val="00E31F1E"/>
    <w:rsid w:val="00EC1798"/>
    <w:rsid w:val="00F04D1F"/>
    <w:rsid w:val="00F47431"/>
    <w:rsid w:val="00F665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9B2"/>
    <w:pPr>
      <w:spacing w:after="200" w:line="276" w:lineRule="auto"/>
    </w:pPr>
    <w:rPr>
      <w:lang w:eastAsia="en-US"/>
    </w:rPr>
  </w:style>
  <w:style w:type="paragraph" w:styleId="Heading1">
    <w:name w:val="heading 1"/>
    <w:basedOn w:val="Normal"/>
    <w:link w:val="Heading1Char"/>
    <w:uiPriority w:val="99"/>
    <w:qFormat/>
    <w:locked/>
    <w:rsid w:val="000B419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Heading3">
    <w:name w:val="heading 3"/>
    <w:basedOn w:val="Normal"/>
    <w:next w:val="Normal"/>
    <w:link w:val="Heading3Char"/>
    <w:uiPriority w:val="99"/>
    <w:qFormat/>
    <w:locked/>
    <w:rsid w:val="000B419D"/>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paragraph" w:styleId="BalloonText">
    <w:name w:val="Balloon Text"/>
    <w:basedOn w:val="Normal"/>
    <w:link w:val="BalloonTextChar"/>
    <w:uiPriority w:val="99"/>
    <w:semiHidden/>
    <w:rsid w:val="00A52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22FD"/>
    <w:rPr>
      <w:rFonts w:ascii="Tahoma" w:hAnsi="Tahoma" w:cs="Tahoma"/>
      <w:sz w:val="16"/>
      <w:szCs w:val="16"/>
    </w:rPr>
  </w:style>
  <w:style w:type="paragraph" w:styleId="NoSpacing">
    <w:name w:val="No Spacing"/>
    <w:link w:val="NoSpacingChar"/>
    <w:uiPriority w:val="99"/>
    <w:qFormat/>
    <w:rsid w:val="00A522FD"/>
    <w:rPr>
      <w:rFonts w:eastAsia="Times New Roman"/>
    </w:rPr>
  </w:style>
  <w:style w:type="character" w:customStyle="1" w:styleId="NoSpacingChar">
    <w:name w:val="No Spacing Char"/>
    <w:basedOn w:val="DefaultParagraphFont"/>
    <w:link w:val="NoSpacing"/>
    <w:uiPriority w:val="99"/>
    <w:locked/>
    <w:rsid w:val="00A522FD"/>
    <w:rPr>
      <w:rFonts w:eastAsia="Times New Roman" w:cs="Times New Roman"/>
      <w:sz w:val="22"/>
      <w:szCs w:val="22"/>
      <w:lang w:val="ru-RU" w:eastAsia="ru-RU" w:bidi="ar-SA"/>
    </w:rPr>
  </w:style>
  <w:style w:type="paragraph" w:styleId="NormalWeb">
    <w:name w:val="Normal (Web)"/>
    <w:basedOn w:val="Normal"/>
    <w:uiPriority w:val="99"/>
    <w:rsid w:val="000B419D"/>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locked/>
    <w:rsid w:val="000B419D"/>
    <w:rPr>
      <w:rFonts w:cs="Times New Roman"/>
      <w:b/>
      <w:bCs/>
    </w:rPr>
  </w:style>
  <w:style w:type="character" w:styleId="Hyperlink">
    <w:name w:val="Hyperlink"/>
    <w:basedOn w:val="DefaultParagraphFont"/>
    <w:uiPriority w:val="99"/>
    <w:rsid w:val="000B419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9657000">
      <w:marLeft w:val="0"/>
      <w:marRight w:val="0"/>
      <w:marTop w:val="0"/>
      <w:marBottom w:val="0"/>
      <w:divBdr>
        <w:top w:val="none" w:sz="0" w:space="0" w:color="auto"/>
        <w:left w:val="none" w:sz="0" w:space="0" w:color="auto"/>
        <w:bottom w:val="none" w:sz="0" w:space="0" w:color="auto"/>
        <w:right w:val="none" w:sz="0" w:space="0" w:color="auto"/>
      </w:divBdr>
    </w:div>
    <w:div w:id="159657001">
      <w:marLeft w:val="0"/>
      <w:marRight w:val="0"/>
      <w:marTop w:val="0"/>
      <w:marBottom w:val="0"/>
      <w:divBdr>
        <w:top w:val="none" w:sz="0" w:space="0" w:color="auto"/>
        <w:left w:val="none" w:sz="0" w:space="0" w:color="auto"/>
        <w:bottom w:val="none" w:sz="0" w:space="0" w:color="auto"/>
        <w:right w:val="none" w:sz="0" w:space="0" w:color="auto"/>
      </w:divBdr>
    </w:div>
    <w:div w:id="159657002">
      <w:marLeft w:val="0"/>
      <w:marRight w:val="0"/>
      <w:marTop w:val="0"/>
      <w:marBottom w:val="0"/>
      <w:divBdr>
        <w:top w:val="none" w:sz="0" w:space="0" w:color="auto"/>
        <w:left w:val="none" w:sz="0" w:space="0" w:color="auto"/>
        <w:bottom w:val="none" w:sz="0" w:space="0" w:color="auto"/>
        <w:right w:val="none" w:sz="0" w:space="0" w:color="auto"/>
      </w:divBdr>
    </w:div>
    <w:div w:id="159657003">
      <w:marLeft w:val="0"/>
      <w:marRight w:val="0"/>
      <w:marTop w:val="0"/>
      <w:marBottom w:val="0"/>
      <w:divBdr>
        <w:top w:val="none" w:sz="0" w:space="0" w:color="auto"/>
        <w:left w:val="none" w:sz="0" w:space="0" w:color="auto"/>
        <w:bottom w:val="none" w:sz="0" w:space="0" w:color="auto"/>
        <w:right w:val="none" w:sz="0" w:space="0" w:color="auto"/>
      </w:divBdr>
    </w:div>
    <w:div w:id="159657010">
      <w:marLeft w:val="0"/>
      <w:marRight w:val="0"/>
      <w:marTop w:val="0"/>
      <w:marBottom w:val="0"/>
      <w:divBdr>
        <w:top w:val="none" w:sz="0" w:space="0" w:color="auto"/>
        <w:left w:val="none" w:sz="0" w:space="0" w:color="auto"/>
        <w:bottom w:val="none" w:sz="0" w:space="0" w:color="auto"/>
        <w:right w:val="none" w:sz="0" w:space="0" w:color="auto"/>
      </w:divBdr>
      <w:divsChild>
        <w:div w:id="159657006">
          <w:marLeft w:val="0"/>
          <w:marRight w:val="0"/>
          <w:marTop w:val="80"/>
          <w:marBottom w:val="80"/>
          <w:divBdr>
            <w:top w:val="none" w:sz="0" w:space="0" w:color="auto"/>
            <w:left w:val="none" w:sz="0" w:space="0" w:color="auto"/>
            <w:bottom w:val="none" w:sz="0" w:space="0" w:color="auto"/>
            <w:right w:val="none" w:sz="0" w:space="0" w:color="auto"/>
          </w:divBdr>
          <w:divsChild>
            <w:div w:id="159657008">
              <w:marLeft w:val="0"/>
              <w:marRight w:val="0"/>
              <w:marTop w:val="0"/>
              <w:marBottom w:val="0"/>
              <w:divBdr>
                <w:top w:val="none" w:sz="0" w:space="0" w:color="auto"/>
                <w:left w:val="none" w:sz="0" w:space="0" w:color="auto"/>
                <w:bottom w:val="none" w:sz="0" w:space="0" w:color="auto"/>
                <w:right w:val="none" w:sz="0" w:space="0" w:color="auto"/>
              </w:divBdr>
            </w:div>
          </w:divsChild>
        </w:div>
        <w:div w:id="159657012">
          <w:marLeft w:val="320"/>
          <w:marRight w:val="0"/>
          <w:marTop w:val="0"/>
          <w:marBottom w:val="0"/>
          <w:divBdr>
            <w:top w:val="none" w:sz="0" w:space="0" w:color="auto"/>
            <w:left w:val="none" w:sz="0" w:space="0" w:color="auto"/>
            <w:bottom w:val="none" w:sz="0" w:space="0" w:color="auto"/>
            <w:right w:val="none" w:sz="0" w:space="0" w:color="auto"/>
          </w:divBdr>
        </w:div>
      </w:divsChild>
    </w:div>
    <w:div w:id="159657013">
      <w:marLeft w:val="0"/>
      <w:marRight w:val="0"/>
      <w:marTop w:val="0"/>
      <w:marBottom w:val="0"/>
      <w:divBdr>
        <w:top w:val="none" w:sz="0" w:space="0" w:color="auto"/>
        <w:left w:val="none" w:sz="0" w:space="0" w:color="auto"/>
        <w:bottom w:val="none" w:sz="0" w:space="0" w:color="auto"/>
        <w:right w:val="none" w:sz="0" w:space="0" w:color="auto"/>
      </w:divBdr>
      <w:divsChild>
        <w:div w:id="159657007">
          <w:marLeft w:val="0"/>
          <w:marRight w:val="0"/>
          <w:marTop w:val="0"/>
          <w:marBottom w:val="133"/>
          <w:divBdr>
            <w:top w:val="none" w:sz="0" w:space="0" w:color="auto"/>
            <w:left w:val="none" w:sz="0" w:space="0" w:color="auto"/>
            <w:bottom w:val="none" w:sz="0" w:space="0" w:color="auto"/>
            <w:right w:val="none" w:sz="0" w:space="0" w:color="auto"/>
          </w:divBdr>
          <w:divsChild>
            <w:div w:id="159657004">
              <w:marLeft w:val="0"/>
              <w:marRight w:val="0"/>
              <w:marTop w:val="133"/>
              <w:marBottom w:val="133"/>
              <w:divBdr>
                <w:top w:val="single" w:sz="2" w:space="0" w:color="E1E8ED"/>
                <w:left w:val="single" w:sz="2" w:space="0" w:color="E1E8ED"/>
                <w:bottom w:val="single" w:sz="2" w:space="0" w:color="E1E8ED"/>
                <w:right w:val="single" w:sz="2" w:space="0" w:color="E1E8ED"/>
              </w:divBdr>
              <w:divsChild>
                <w:div w:id="159657011">
                  <w:marLeft w:val="0"/>
                  <w:marRight w:val="0"/>
                  <w:marTop w:val="0"/>
                  <w:marBottom w:val="0"/>
                  <w:divBdr>
                    <w:top w:val="none" w:sz="0" w:space="0" w:color="auto"/>
                    <w:left w:val="none" w:sz="0" w:space="0" w:color="auto"/>
                    <w:bottom w:val="none" w:sz="0" w:space="0" w:color="auto"/>
                    <w:right w:val="none" w:sz="0" w:space="0" w:color="auto"/>
                  </w:divBdr>
                  <w:divsChild>
                    <w:div w:id="1596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7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5</Pages>
  <Words>1626</Words>
  <Characters>9271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Егор</cp:lastModifiedBy>
  <cp:revision>32</cp:revision>
  <dcterms:created xsi:type="dcterms:W3CDTF">2018-04-05T09:15:00Z</dcterms:created>
  <dcterms:modified xsi:type="dcterms:W3CDTF">2019-01-10T15:04:00Z</dcterms:modified>
</cp:coreProperties>
</file>