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49" w:rsidRDefault="00825C49" w:rsidP="00825C49">
      <w:pPr>
        <w:pStyle w:val="a3"/>
      </w:pPr>
      <w:r>
        <w:rPr>
          <w:rStyle w:val="a4"/>
        </w:rPr>
        <w:t>Календарь библиотечных дел</w:t>
      </w:r>
    </w:p>
    <w:p w:rsidR="00825C49" w:rsidRDefault="00825C49" w:rsidP="00825C49">
      <w:pPr>
        <w:pStyle w:val="a3"/>
      </w:pPr>
      <w:r>
        <w:rPr>
          <w:rStyle w:val="a4"/>
          <w:i/>
          <w:iCs/>
        </w:rPr>
        <w:t>сентябрь</w:t>
      </w:r>
    </w:p>
    <w:p w:rsidR="00825C49" w:rsidRDefault="00825C49" w:rsidP="00825C49">
      <w:pPr>
        <w:pStyle w:val="a3"/>
      </w:pPr>
      <w:r>
        <w:t xml:space="preserve">Выставки в библиотеке: Первое знакомство со школьной библиотекой. Экскурсия (1 </w:t>
      </w:r>
      <w:proofErr w:type="spellStart"/>
      <w:r>
        <w:t>кл</w:t>
      </w:r>
      <w:proofErr w:type="spellEnd"/>
      <w:r>
        <w:t xml:space="preserve">.) </w:t>
      </w:r>
    </w:p>
    <w:p w:rsidR="00825C49" w:rsidRDefault="00825C49" w:rsidP="00825C49">
      <w:pPr>
        <w:pStyle w:val="a3"/>
      </w:pPr>
      <w:r>
        <w:t xml:space="preserve">Выставки литературы «Здравствуй, школьная страна», «Мир вокруг нас» </w:t>
      </w:r>
    </w:p>
    <w:p w:rsidR="00825C49" w:rsidRDefault="00825C49" w:rsidP="00825C49">
      <w:pPr>
        <w:pStyle w:val="a3"/>
      </w:pPr>
      <w:r>
        <w:t>Библиотечн</w:t>
      </w:r>
      <w:r w:rsidR="00DC1E09">
        <w:t>ые часы «Путешествие в страну Знаний</w:t>
      </w:r>
      <w:r>
        <w:t>»,</w:t>
      </w:r>
      <w:r w:rsidR="00DC1E09">
        <w:t> «Край родной Дальневосточный»</w:t>
      </w:r>
      <w:r>
        <w:t xml:space="preserve">, «Азбука безопасности» </w:t>
      </w:r>
    </w:p>
    <w:p w:rsidR="00825C49" w:rsidRDefault="00825C49" w:rsidP="00825C49">
      <w:pPr>
        <w:pStyle w:val="a3"/>
      </w:pPr>
      <w:r>
        <w:rPr>
          <w:rStyle w:val="a5"/>
          <w:b/>
          <w:bCs/>
        </w:rPr>
        <w:t>октябрь</w:t>
      </w:r>
    </w:p>
    <w:p w:rsidR="00825C49" w:rsidRDefault="00825C49" w:rsidP="00825C49">
      <w:pPr>
        <w:pStyle w:val="a3"/>
      </w:pPr>
      <w:r>
        <w:t>Выставки в библиотеке: Выставка литературы «Времена года. Осень»</w:t>
      </w:r>
    </w:p>
    <w:p w:rsidR="00825C49" w:rsidRDefault="00825C49" w:rsidP="00825C49">
      <w:pPr>
        <w:pStyle w:val="a3"/>
      </w:pPr>
      <w:r>
        <w:t>Литерат</w:t>
      </w:r>
      <w:r w:rsidR="00DC1E09">
        <w:t>урная игра «Сад и огород</w:t>
      </w:r>
      <w:r>
        <w:t xml:space="preserve">» </w:t>
      </w:r>
    </w:p>
    <w:p w:rsidR="00825C49" w:rsidRDefault="00825C49" w:rsidP="00825C49">
      <w:pPr>
        <w:pStyle w:val="a3"/>
      </w:pPr>
      <w:r>
        <w:t xml:space="preserve">Конкурс загадок «Овощи, ягоды, фрукты - полезные продукты» </w:t>
      </w:r>
    </w:p>
    <w:p w:rsidR="00825C49" w:rsidRDefault="00DC1E09" w:rsidP="00825C49">
      <w:pPr>
        <w:pStyle w:val="a3"/>
      </w:pPr>
      <w:r>
        <w:t>Презентация</w:t>
      </w:r>
      <w:r w:rsidR="00825C49">
        <w:t xml:space="preserve"> «Дальневосточная осень»</w:t>
      </w:r>
    </w:p>
    <w:p w:rsidR="00825C49" w:rsidRDefault="00825C49" w:rsidP="00825C49">
      <w:pPr>
        <w:pStyle w:val="a3"/>
      </w:pPr>
      <w:r>
        <w:t>Выставка литературы «Государственные символы родного края»</w:t>
      </w:r>
    </w:p>
    <w:p w:rsidR="00825C49" w:rsidRDefault="00825C49" w:rsidP="00825C49">
      <w:pPr>
        <w:pStyle w:val="a3"/>
      </w:pPr>
      <w:r>
        <w:rPr>
          <w:rStyle w:val="a4"/>
          <w:i/>
          <w:iCs/>
        </w:rPr>
        <w:t>ноябрь</w:t>
      </w:r>
    </w:p>
    <w:p w:rsidR="00825C49" w:rsidRDefault="00825C49" w:rsidP="00825C49">
      <w:pPr>
        <w:pStyle w:val="a3"/>
      </w:pPr>
      <w:r>
        <w:t xml:space="preserve">Выставки литературы «Ребятам о </w:t>
      </w:r>
      <w:proofErr w:type="gramStart"/>
      <w:r w:rsidR="00DC1E09">
        <w:t>зверятах</w:t>
      </w:r>
      <w:proofErr w:type="gramEnd"/>
      <w:r w:rsidR="00DC1E09">
        <w:t>», «Мамочка моя</w:t>
      </w:r>
      <w:r>
        <w:t xml:space="preserve">» </w:t>
      </w:r>
    </w:p>
    <w:p w:rsidR="00825C49" w:rsidRDefault="00825C49" w:rsidP="00825C49">
      <w:pPr>
        <w:pStyle w:val="a3"/>
      </w:pPr>
      <w:r>
        <w:t xml:space="preserve">Конкурс загадок «Что за птицы? Отгадай!» </w:t>
      </w:r>
    </w:p>
    <w:p w:rsidR="00825C49" w:rsidRDefault="00825C49" w:rsidP="00825C49">
      <w:pPr>
        <w:pStyle w:val="a3"/>
      </w:pPr>
      <w:r>
        <w:t>Обзор литературы «</w:t>
      </w:r>
      <w:r w:rsidR="00DC1E09">
        <w:t>Воины России</w:t>
      </w:r>
      <w:r>
        <w:t xml:space="preserve">». </w:t>
      </w:r>
    </w:p>
    <w:p w:rsidR="00825C49" w:rsidRDefault="00825C49" w:rsidP="00825C49">
      <w:pPr>
        <w:pStyle w:val="a3"/>
      </w:pPr>
      <w:r>
        <w:t>Викторина по русским народным сказкам. </w:t>
      </w:r>
    </w:p>
    <w:p w:rsidR="00825C49" w:rsidRDefault="00825C49" w:rsidP="00825C49">
      <w:pPr>
        <w:pStyle w:val="a3"/>
      </w:pPr>
      <w:r>
        <w:t>Биб</w:t>
      </w:r>
      <w:r w:rsidR="00DC1E09">
        <w:t>лиотечный час «Выбираем профессию</w:t>
      </w:r>
      <w:r>
        <w:t>»</w:t>
      </w:r>
    </w:p>
    <w:p w:rsidR="00825C49" w:rsidRDefault="00825C49" w:rsidP="00825C49">
      <w:pPr>
        <w:pStyle w:val="a3"/>
      </w:pPr>
      <w:r>
        <w:rPr>
          <w:rStyle w:val="a5"/>
          <w:b/>
          <w:bCs/>
        </w:rPr>
        <w:t>декабрь</w:t>
      </w:r>
    </w:p>
    <w:p w:rsidR="00825C49" w:rsidRDefault="00825C49" w:rsidP="00825C49">
      <w:pPr>
        <w:pStyle w:val="a3"/>
      </w:pPr>
      <w:r>
        <w:t>Выставки лите</w:t>
      </w:r>
      <w:r w:rsidR="00DC1E09">
        <w:t>ратуры «Любимые стихи</w:t>
      </w:r>
      <w:bookmarkStart w:id="0" w:name="_GoBack"/>
      <w:bookmarkEnd w:id="0"/>
      <w:r>
        <w:t>»</w:t>
      </w:r>
    </w:p>
    <w:p w:rsidR="00825C49" w:rsidRDefault="00825C49" w:rsidP="00825C49">
      <w:pPr>
        <w:pStyle w:val="a3"/>
      </w:pPr>
      <w:r>
        <w:t xml:space="preserve">Библиотечные часы «Самый веселый писатель </w:t>
      </w:r>
      <w:proofErr w:type="spellStart"/>
      <w:r>
        <w:t>Э.Успенский</w:t>
      </w:r>
      <w:proofErr w:type="spellEnd"/>
      <w:r>
        <w:t xml:space="preserve">», «Новогодняя сказка», «Землянам - чистую планету»  </w:t>
      </w:r>
    </w:p>
    <w:p w:rsidR="00825C49" w:rsidRDefault="00825C49" w:rsidP="00825C49">
      <w:pPr>
        <w:pStyle w:val="a3"/>
      </w:pPr>
      <w:r>
        <w:t xml:space="preserve">Литературные игры «12 месяцев», «Новогодний калейдоскоп», «Подбери профессию сказочному герою»  </w:t>
      </w:r>
    </w:p>
    <w:p w:rsidR="00825C49" w:rsidRDefault="00825C49" w:rsidP="00825C49">
      <w:pPr>
        <w:pStyle w:val="a3"/>
      </w:pPr>
      <w:r>
        <w:t>Обзорный просмотр «Что я знаю о мире профессий?» </w:t>
      </w:r>
    </w:p>
    <w:p w:rsidR="00825C49" w:rsidRDefault="00825C49" w:rsidP="00825C49">
      <w:pPr>
        <w:pStyle w:val="a3"/>
      </w:pPr>
      <w:r>
        <w:rPr>
          <w:rStyle w:val="a5"/>
          <w:b/>
          <w:bCs/>
        </w:rPr>
        <w:t>январь</w:t>
      </w:r>
    </w:p>
    <w:p w:rsidR="00825C49" w:rsidRDefault="00825C49" w:rsidP="00825C49">
      <w:pPr>
        <w:pStyle w:val="a3"/>
      </w:pPr>
      <w:r>
        <w:t>Выставка книг «Будущим защитникам Отечества», «Народные праздники на Руси»</w:t>
      </w:r>
    </w:p>
    <w:p w:rsidR="00825C49" w:rsidRDefault="00825C49" w:rsidP="00825C49">
      <w:pPr>
        <w:pStyle w:val="a3"/>
      </w:pPr>
      <w:r>
        <w:t>Библиотечные часы «Поет зима - аукает», «Новогодняя сказка»</w:t>
      </w:r>
    </w:p>
    <w:p w:rsidR="00825C49" w:rsidRDefault="00825C49" w:rsidP="00825C49">
      <w:pPr>
        <w:pStyle w:val="a3"/>
      </w:pPr>
      <w:r>
        <w:lastRenderedPageBreak/>
        <w:t xml:space="preserve">Литературные игры «Помоги зимующей птице», «Кто знает волшебное слово?» </w:t>
      </w:r>
    </w:p>
    <w:p w:rsidR="00825C49" w:rsidRDefault="00825C49" w:rsidP="00825C49">
      <w:pPr>
        <w:pStyle w:val="a3"/>
      </w:pPr>
      <w:r>
        <w:rPr>
          <w:rStyle w:val="a5"/>
          <w:b/>
          <w:bCs/>
        </w:rPr>
        <w:t>февраль</w:t>
      </w:r>
    </w:p>
    <w:p w:rsidR="00825C49" w:rsidRDefault="00825C49" w:rsidP="00825C49">
      <w:pPr>
        <w:pStyle w:val="a3"/>
      </w:pPr>
      <w:r>
        <w:t xml:space="preserve">Выставка литературы «Сила и красота родного языка» (Ко Дню родного языка) </w:t>
      </w:r>
    </w:p>
    <w:p w:rsidR="00825C49" w:rsidRDefault="00825C49" w:rsidP="00825C49">
      <w:pPr>
        <w:pStyle w:val="a3"/>
      </w:pPr>
      <w:r>
        <w:t>Библиотечный час «Кладовая солнца» </w:t>
      </w:r>
    </w:p>
    <w:p w:rsidR="00825C49" w:rsidRDefault="00825C49" w:rsidP="00825C49">
      <w:pPr>
        <w:pStyle w:val="a3"/>
      </w:pPr>
      <w:r>
        <w:t>Выставка одной книги «Знакомимся с Красной книгой»</w:t>
      </w:r>
    </w:p>
    <w:p w:rsidR="00825C49" w:rsidRDefault="00825C49" w:rsidP="00825C49">
      <w:pPr>
        <w:pStyle w:val="a3"/>
      </w:pPr>
      <w:r>
        <w:rPr>
          <w:rStyle w:val="a5"/>
          <w:b/>
          <w:bCs/>
        </w:rPr>
        <w:t>март</w:t>
      </w:r>
    </w:p>
    <w:p w:rsidR="00825C49" w:rsidRDefault="00825C49" w:rsidP="00825C49">
      <w:pPr>
        <w:pStyle w:val="a3"/>
      </w:pPr>
      <w:r>
        <w:t xml:space="preserve">Выставки в библиотеке «Народные праздники на Руси», «С любовью к природе», «Мамин день», «Береги здоровье смолоду» </w:t>
      </w:r>
    </w:p>
    <w:p w:rsidR="00825C49" w:rsidRDefault="00825C49" w:rsidP="00825C49">
      <w:pPr>
        <w:pStyle w:val="a3"/>
      </w:pPr>
      <w:r>
        <w:t xml:space="preserve">Библиотечный час «Когда твоя мама с тобой» </w:t>
      </w:r>
    </w:p>
    <w:p w:rsidR="00825C49" w:rsidRDefault="00825C49" w:rsidP="00825C49">
      <w:pPr>
        <w:pStyle w:val="a3"/>
      </w:pPr>
      <w:r>
        <w:t>Викторина «Путешествие по Лукоморью»</w:t>
      </w:r>
    </w:p>
    <w:p w:rsidR="00825C49" w:rsidRDefault="00825C49" w:rsidP="00825C49">
      <w:pPr>
        <w:pStyle w:val="a3"/>
      </w:pPr>
      <w:r>
        <w:rPr>
          <w:rStyle w:val="a5"/>
          <w:b/>
          <w:bCs/>
        </w:rPr>
        <w:t>апрель</w:t>
      </w:r>
    </w:p>
    <w:p w:rsidR="00825C49" w:rsidRDefault="00825C49" w:rsidP="00825C49">
      <w:pPr>
        <w:pStyle w:val="a3"/>
      </w:pPr>
      <w:r>
        <w:t>Месячник, посвященный Дню Космонавтики</w:t>
      </w:r>
    </w:p>
    <w:p w:rsidR="00825C49" w:rsidRDefault="00825C49" w:rsidP="00825C49">
      <w:pPr>
        <w:pStyle w:val="a3"/>
      </w:pPr>
      <w:r>
        <w:t xml:space="preserve">Классный час «Покорители космоса» </w:t>
      </w:r>
    </w:p>
    <w:p w:rsidR="00825C49" w:rsidRDefault="00825C49" w:rsidP="00825C49">
      <w:pPr>
        <w:pStyle w:val="a3"/>
      </w:pPr>
      <w:r>
        <w:t>Выставки литературы "Летчики - космонавты", «В мире точных наук», «Звездные дали», «От спорта - к здоровью»</w:t>
      </w:r>
    </w:p>
    <w:p w:rsidR="00825C49" w:rsidRDefault="00825C49" w:rsidP="00825C49">
      <w:pPr>
        <w:pStyle w:val="a3"/>
      </w:pPr>
      <w:r>
        <w:t xml:space="preserve">Соревнования «Космические испытания» </w:t>
      </w:r>
    </w:p>
    <w:p w:rsidR="00825C49" w:rsidRDefault="00825C49" w:rsidP="00825C49">
      <w:pPr>
        <w:pStyle w:val="a3"/>
      </w:pPr>
      <w:r>
        <w:t xml:space="preserve">Громкие читки книги </w:t>
      </w:r>
      <w:proofErr w:type="spellStart"/>
      <w:r>
        <w:t>Ю.Нагибина</w:t>
      </w:r>
      <w:proofErr w:type="spellEnd"/>
      <w:r>
        <w:t xml:space="preserve"> Рассказы о Гагарине» </w:t>
      </w:r>
    </w:p>
    <w:p w:rsidR="00825C49" w:rsidRDefault="00825C49" w:rsidP="00825C49">
      <w:pPr>
        <w:pStyle w:val="a3"/>
      </w:pPr>
      <w:r>
        <w:t xml:space="preserve">Обзор литературы «По тропинке в лес весенний» </w:t>
      </w:r>
    </w:p>
    <w:p w:rsidR="00825C49" w:rsidRDefault="00825C49" w:rsidP="00825C49">
      <w:pPr>
        <w:pStyle w:val="a3"/>
      </w:pPr>
      <w:r>
        <w:t xml:space="preserve">Библиотечный час «Первоцветы» </w:t>
      </w:r>
    </w:p>
    <w:p w:rsidR="00825C49" w:rsidRDefault="00825C49" w:rsidP="00825C49">
      <w:pPr>
        <w:pStyle w:val="a3"/>
      </w:pPr>
      <w:r>
        <w:t>Информационная выставка «Профессии, востребованные  в нашем городе»</w:t>
      </w:r>
    </w:p>
    <w:p w:rsidR="00825C49" w:rsidRDefault="00825C49" w:rsidP="00825C49">
      <w:pPr>
        <w:pStyle w:val="a3"/>
      </w:pPr>
      <w:r>
        <w:rPr>
          <w:rStyle w:val="a5"/>
          <w:b/>
          <w:bCs/>
        </w:rPr>
        <w:t>май</w:t>
      </w:r>
    </w:p>
    <w:p w:rsidR="00825C49" w:rsidRDefault="00825C49" w:rsidP="00825C49">
      <w:pPr>
        <w:pStyle w:val="a3"/>
      </w:pPr>
      <w:r>
        <w:t>Выставка книг, плакатов "Они сражались за Родину"</w:t>
      </w:r>
    </w:p>
    <w:p w:rsidR="00825C49" w:rsidRDefault="00825C49" w:rsidP="00825C49">
      <w:pPr>
        <w:pStyle w:val="a3"/>
      </w:pPr>
      <w:r>
        <w:t>Выставки литературы «Память народная», «Наш город - наша общая судьба», «Дети военной поры» </w:t>
      </w:r>
    </w:p>
    <w:p w:rsidR="00825C49" w:rsidRDefault="00825C49" w:rsidP="00825C49">
      <w:pPr>
        <w:pStyle w:val="a3"/>
      </w:pPr>
      <w:r>
        <w:t xml:space="preserve">Блиц - турнир «Город, в котором я живу»  </w:t>
      </w:r>
    </w:p>
    <w:p w:rsidR="00825C49" w:rsidRDefault="00825C49" w:rsidP="00825C49">
      <w:pPr>
        <w:pStyle w:val="a3"/>
      </w:pPr>
    </w:p>
    <w:p w:rsidR="00825C49" w:rsidRDefault="00825C49" w:rsidP="00825C49">
      <w:pPr>
        <w:pStyle w:val="a3"/>
      </w:pPr>
    </w:p>
    <w:p w:rsidR="00CC5E1C" w:rsidRDefault="00CC5E1C"/>
    <w:sectPr w:rsidR="00CC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99"/>
    <w:rsid w:val="00825C49"/>
    <w:rsid w:val="00916299"/>
    <w:rsid w:val="00CC5E1C"/>
    <w:rsid w:val="00D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C49"/>
    <w:rPr>
      <w:b/>
      <w:bCs/>
    </w:rPr>
  </w:style>
  <w:style w:type="character" w:styleId="a5">
    <w:name w:val="Emphasis"/>
    <w:basedOn w:val="a0"/>
    <w:uiPriority w:val="20"/>
    <w:qFormat/>
    <w:rsid w:val="00825C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C49"/>
    <w:rPr>
      <w:b/>
      <w:bCs/>
    </w:rPr>
  </w:style>
  <w:style w:type="character" w:styleId="a5">
    <w:name w:val="Emphasis"/>
    <w:basedOn w:val="a0"/>
    <w:uiPriority w:val="20"/>
    <w:qFormat/>
    <w:rsid w:val="00825C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географии</dc:creator>
  <cp:keywords/>
  <dc:description/>
  <cp:lastModifiedBy>Кабинет географии</cp:lastModifiedBy>
  <cp:revision>3</cp:revision>
  <dcterms:created xsi:type="dcterms:W3CDTF">2019-08-26T02:26:00Z</dcterms:created>
  <dcterms:modified xsi:type="dcterms:W3CDTF">2019-08-26T02:51:00Z</dcterms:modified>
</cp:coreProperties>
</file>