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BDE" w:rsidRDefault="00FC4BDE" w:rsidP="00FC4BD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6AC1">
        <w:rPr>
          <w:i/>
          <w:iCs/>
          <w:noProof/>
          <w:color w:val="5B9BD5"/>
          <w:lang w:eastAsia="ru-RU"/>
        </w:rPr>
        <w:drawing>
          <wp:inline distT="0" distB="0" distL="0" distR="0">
            <wp:extent cx="4754880" cy="1049655"/>
            <wp:effectExtent l="0" t="0" r="762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453" w:rsidRPr="00FC4BDE" w:rsidRDefault="00FC4BDE" w:rsidP="00FC4BD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proofErr w:type="spellStart"/>
      <w:r w:rsidRPr="00FC4BDE">
        <w:rPr>
          <w:rFonts w:ascii="Times New Roman" w:eastAsia="Calibri" w:hAnsi="Times New Roman" w:cs="Times New Roman"/>
          <w:b/>
          <w:sz w:val="40"/>
          <w:szCs w:val="40"/>
        </w:rPr>
        <w:t>Вебинары</w:t>
      </w:r>
      <w:proofErr w:type="spellEnd"/>
      <w:r w:rsidRPr="00FC4BDE">
        <w:rPr>
          <w:rFonts w:ascii="Times New Roman" w:eastAsia="Calibri" w:hAnsi="Times New Roman" w:cs="Times New Roman"/>
          <w:b/>
          <w:sz w:val="40"/>
          <w:szCs w:val="40"/>
        </w:rPr>
        <w:t xml:space="preserve"> в записи</w:t>
      </w:r>
    </w:p>
    <w:tbl>
      <w:tblPr>
        <w:tblStyle w:val="1"/>
        <w:tblW w:w="15452" w:type="dxa"/>
        <w:tblInd w:w="-318" w:type="dxa"/>
        <w:tblLook w:val="04A0" w:firstRow="1" w:lastRow="0" w:firstColumn="1" w:lastColumn="0" w:noHBand="0" w:noVBand="1"/>
      </w:tblPr>
      <w:tblGrid>
        <w:gridCol w:w="2553"/>
        <w:gridCol w:w="12899"/>
      </w:tblGrid>
      <w:tr w:rsidR="00E73453" w:rsidRPr="000341AE" w:rsidTr="00130FE7">
        <w:tc>
          <w:tcPr>
            <w:tcW w:w="2553" w:type="dxa"/>
          </w:tcPr>
          <w:p w:rsidR="00E73453" w:rsidRPr="000341AE" w:rsidRDefault="00E73453" w:rsidP="00FC4BD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41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899" w:type="dxa"/>
          </w:tcPr>
          <w:p w:rsidR="00E73453" w:rsidRPr="000341AE" w:rsidRDefault="000341AE" w:rsidP="00FC4BD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41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E73453" w:rsidRPr="00E73453" w:rsidTr="00130FE7">
        <w:tc>
          <w:tcPr>
            <w:tcW w:w="2553" w:type="dxa"/>
          </w:tcPr>
          <w:p w:rsidR="00E73453" w:rsidRPr="00E73453" w:rsidRDefault="00E73453" w:rsidP="00E734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453">
              <w:rPr>
                <w:rFonts w:ascii="Times New Roman" w:eastAsia="Calibri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899" w:type="dxa"/>
          </w:tcPr>
          <w:p w:rsidR="00E73453" w:rsidRPr="000341AE" w:rsidRDefault="00130FE7" w:rsidP="00D41F5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6" w:tgtFrame="_blank" w:history="1">
              <w:r w:rsidR="00E73453" w:rsidRPr="000341AE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Дистанционн</w:t>
              </w:r>
              <w:bookmarkStart w:id="0" w:name="_GoBack"/>
              <w:bookmarkEnd w:id="0"/>
              <w:r w:rsidR="00E73453" w:rsidRPr="000341AE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ы</w:t>
              </w:r>
              <w:r w:rsidR="00E73453" w:rsidRPr="000341AE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й урок английского языка</w:t>
              </w:r>
            </w:hyperlink>
          </w:p>
          <w:p w:rsidR="00E73453" w:rsidRPr="000341AE" w:rsidRDefault="00130FE7" w:rsidP="00D41F5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7" w:tgtFrame="_blank" w:history="1">
              <w:r w:rsidR="00E73453" w:rsidRPr="000341AE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Патриотическое воспитание на уроках английского языка</w:t>
              </w:r>
            </w:hyperlink>
          </w:p>
          <w:p w:rsidR="00E73453" w:rsidRPr="000341AE" w:rsidRDefault="00130FE7" w:rsidP="00D41F5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8" w:tgtFrame="_blank" w:history="1">
              <w:r w:rsidR="00E73453" w:rsidRPr="000341AE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ВПР, ОГЭ, ЕГЭ по английскому языку — будь готов!</w:t>
              </w:r>
            </w:hyperlink>
          </w:p>
          <w:p w:rsidR="00E73453" w:rsidRPr="000341AE" w:rsidRDefault="00130FE7" w:rsidP="00D41F5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9" w:tgtFrame="_blank" w:history="1">
              <w:r w:rsidR="00E73453" w:rsidRPr="000341AE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Готовимся к ЕГЭ по английскому языку_ задания 32-38</w:t>
              </w:r>
            </w:hyperlink>
          </w:p>
          <w:p w:rsidR="00E73453" w:rsidRPr="000341AE" w:rsidRDefault="00130FE7" w:rsidP="00D41F5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0" w:tgtFrame="_blank" w:history="1">
              <w:r w:rsidR="00E73453" w:rsidRPr="000341AE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Обучение чтению на английском языке в начальной школе</w:t>
              </w:r>
            </w:hyperlink>
          </w:p>
          <w:p w:rsidR="00E73453" w:rsidRPr="000341AE" w:rsidRDefault="00130FE7" w:rsidP="00D41F5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1" w:tgtFrame="_blank" w:history="1">
              <w:r w:rsidR="00E73453" w:rsidRPr="000341AE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Урок английского языка в формате CLIL</w:t>
              </w:r>
            </w:hyperlink>
          </w:p>
        </w:tc>
      </w:tr>
      <w:tr w:rsidR="00E73453" w:rsidRPr="00E73453" w:rsidTr="00130FE7">
        <w:tc>
          <w:tcPr>
            <w:tcW w:w="2553" w:type="dxa"/>
          </w:tcPr>
          <w:p w:rsidR="00E73453" w:rsidRPr="00E73453" w:rsidRDefault="00E73453" w:rsidP="00E734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453">
              <w:rPr>
                <w:rFonts w:ascii="Times New Roman" w:eastAsia="Calibri" w:hAnsi="Times New Roman" w:cs="Times New Roman"/>
                <w:sz w:val="28"/>
                <w:szCs w:val="28"/>
              </w:rPr>
              <w:t>Китайский язык</w:t>
            </w:r>
          </w:p>
        </w:tc>
        <w:tc>
          <w:tcPr>
            <w:tcW w:w="12899" w:type="dxa"/>
          </w:tcPr>
          <w:p w:rsidR="00E73453" w:rsidRPr="000341AE" w:rsidRDefault="00130FE7" w:rsidP="00D41F5F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2" w:tgtFrame="_blank" w:history="1">
              <w:r w:rsidR="00E73453" w:rsidRPr="000341AE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Содержательные и методические особенности УМК по китайскому языку издательства «Русское слово</w:t>
              </w:r>
            </w:hyperlink>
            <w:r w:rsidR="00E73453" w:rsidRPr="000341AE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E73453" w:rsidRPr="000341AE" w:rsidRDefault="00130FE7" w:rsidP="00D41F5F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3" w:tgtFrame="_blank" w:history="1">
              <w:r w:rsidR="00E73453" w:rsidRPr="000341AE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Методика работы с УМК по китайскому языку издательства «Русское слово»</w:t>
              </w:r>
            </w:hyperlink>
          </w:p>
        </w:tc>
      </w:tr>
      <w:tr w:rsidR="00E73453" w:rsidRPr="00E73453" w:rsidTr="00130FE7">
        <w:tc>
          <w:tcPr>
            <w:tcW w:w="2553" w:type="dxa"/>
          </w:tcPr>
          <w:p w:rsidR="00E73453" w:rsidRPr="00E73453" w:rsidRDefault="00E73453" w:rsidP="00E734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453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899" w:type="dxa"/>
          </w:tcPr>
          <w:p w:rsidR="00E73453" w:rsidRPr="000341AE" w:rsidRDefault="00130FE7" w:rsidP="00D41F5F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4" w:tgtFrame="_blank" w:history="1">
              <w:r w:rsidR="00E73453" w:rsidRPr="000341AE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Аспекты подготовки к ЕГЭ. Как формировать умение комментировать текст</w:t>
              </w:r>
            </w:hyperlink>
          </w:p>
          <w:p w:rsidR="00E73453" w:rsidRPr="000341AE" w:rsidRDefault="00130FE7" w:rsidP="00D41F5F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5" w:tgtFrame="_blank" w:history="1">
              <w:r w:rsidR="00E73453" w:rsidRPr="000341AE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Творческие задания по русскому языку как ресурс для успешной подготовки к итоговой аттестации</w:t>
              </w:r>
            </w:hyperlink>
          </w:p>
        </w:tc>
      </w:tr>
      <w:tr w:rsidR="00E73453" w:rsidRPr="00E73453" w:rsidTr="00130FE7">
        <w:tc>
          <w:tcPr>
            <w:tcW w:w="2553" w:type="dxa"/>
          </w:tcPr>
          <w:p w:rsidR="00E73453" w:rsidRPr="00E73453" w:rsidRDefault="00E73453" w:rsidP="00E734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453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899" w:type="dxa"/>
          </w:tcPr>
          <w:p w:rsidR="00E73453" w:rsidRPr="000341AE" w:rsidRDefault="00130FE7" w:rsidP="00D41F5F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6" w:tgtFrame="_blank" w:history="1">
              <w:r w:rsidR="00E73453" w:rsidRPr="000341AE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Подготовка к ЕГЭ по математике профильного уровня. Задание № 7 (действия с функциями)</w:t>
              </w:r>
            </w:hyperlink>
          </w:p>
          <w:p w:rsidR="00E73453" w:rsidRPr="000341AE" w:rsidRDefault="00130FE7" w:rsidP="00D41F5F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7" w:tgtFrame="_blank" w:history="1">
              <w:r w:rsidR="00E73453" w:rsidRPr="000341AE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Подготовка к ЕГЭ. Решение тригонометрических уравнений и неравенств</w:t>
              </w:r>
            </w:hyperlink>
          </w:p>
          <w:p w:rsidR="00E73453" w:rsidRPr="000341AE" w:rsidRDefault="00130FE7" w:rsidP="00D41F5F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8" w:tgtFrame="_blank" w:history="1">
              <w:r w:rsidR="00E73453" w:rsidRPr="000341AE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Учимся решать задачи на вклады и кредиты</w:t>
              </w:r>
            </w:hyperlink>
          </w:p>
          <w:p w:rsidR="00E73453" w:rsidRPr="000341AE" w:rsidRDefault="00130FE7" w:rsidP="00D41F5F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9" w:tgtFrame="_blank" w:history="1">
              <w:r w:rsidR="00E73453" w:rsidRPr="000341AE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Подготовка к ГИА Решение задач на смеси и сплавы</w:t>
              </w:r>
            </w:hyperlink>
          </w:p>
          <w:p w:rsidR="00E73453" w:rsidRPr="000341AE" w:rsidRDefault="00130FE7" w:rsidP="00D41F5F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0" w:tgtFrame="_blank" w:history="1">
              <w:r w:rsidR="00E73453" w:rsidRPr="000341AE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Решение показательных и логарифмических уравнений и неравенств</w:t>
              </w:r>
            </w:hyperlink>
          </w:p>
        </w:tc>
      </w:tr>
      <w:tr w:rsidR="00E73453" w:rsidRPr="00E73453" w:rsidTr="00130FE7">
        <w:tc>
          <w:tcPr>
            <w:tcW w:w="2553" w:type="dxa"/>
          </w:tcPr>
          <w:p w:rsidR="00E73453" w:rsidRPr="00E73453" w:rsidRDefault="00E73453" w:rsidP="00E734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4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2899" w:type="dxa"/>
          </w:tcPr>
          <w:p w:rsidR="00E73453" w:rsidRPr="000341AE" w:rsidRDefault="00130FE7" w:rsidP="00D41F5F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1" w:tgtFrame="_blank" w:history="1">
              <w:r w:rsidR="00E73453" w:rsidRPr="000341AE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Готовим дистанционный урок по физике с использованием ЭОС «Русское слово»</w:t>
              </w:r>
            </w:hyperlink>
          </w:p>
          <w:p w:rsidR="00E73453" w:rsidRPr="000341AE" w:rsidRDefault="00130FE7" w:rsidP="00D41F5F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2" w:tgtFrame="_blank" w:history="1">
              <w:r w:rsidR="00E73453" w:rsidRPr="000341AE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Домашние экспериментальные задания как подготовка к проектной и исследовательской деятельности. Оформление отчёта о проведённом наблюдении</w:t>
              </w:r>
            </w:hyperlink>
          </w:p>
        </w:tc>
      </w:tr>
      <w:tr w:rsidR="00E73453" w:rsidRPr="00E73453" w:rsidTr="00130FE7">
        <w:tc>
          <w:tcPr>
            <w:tcW w:w="2553" w:type="dxa"/>
          </w:tcPr>
          <w:p w:rsidR="00E73453" w:rsidRPr="00E73453" w:rsidRDefault="00E73453" w:rsidP="00E734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4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2899" w:type="dxa"/>
          </w:tcPr>
          <w:p w:rsidR="00E73453" w:rsidRPr="000341AE" w:rsidRDefault="00130FE7" w:rsidP="00D41F5F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3" w:tgtFrame="_blank" w:history="1">
              <w:r w:rsidR="00E73453" w:rsidRPr="000341AE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Урок литературы в 5 классе. Рассказ А. Платонова «Никита». Возможности ЭФУ</w:t>
              </w:r>
            </w:hyperlink>
          </w:p>
          <w:p w:rsidR="00E73453" w:rsidRPr="000341AE" w:rsidRDefault="00130FE7" w:rsidP="00D41F5F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4" w:tgtFrame="_blank" w:history="1">
              <w:r w:rsidR="00E73453" w:rsidRPr="000341AE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Помощь учителю-словеснику в организации внеурочной деятельности по русскому языку и литературе</w:t>
              </w:r>
            </w:hyperlink>
          </w:p>
        </w:tc>
      </w:tr>
      <w:tr w:rsidR="00E73453" w:rsidRPr="00E73453" w:rsidTr="00130FE7">
        <w:tc>
          <w:tcPr>
            <w:tcW w:w="2553" w:type="dxa"/>
          </w:tcPr>
          <w:p w:rsidR="00E73453" w:rsidRPr="00E73453" w:rsidRDefault="00E73453" w:rsidP="00E734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453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2899" w:type="dxa"/>
          </w:tcPr>
          <w:p w:rsidR="00E73453" w:rsidRPr="000341AE" w:rsidRDefault="00130FE7" w:rsidP="00D41F5F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5" w:tgtFrame="_blank" w:history="1">
              <w:r w:rsidR="00E73453" w:rsidRPr="000341AE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Возможности использования ЭФУ по географии в условиях дистанционного обучения</w:t>
              </w:r>
            </w:hyperlink>
          </w:p>
          <w:p w:rsidR="00E73453" w:rsidRPr="000341AE" w:rsidRDefault="00130FE7" w:rsidP="00D41F5F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6" w:tgtFrame="_blank" w:history="1">
              <w:r w:rsidR="00E73453" w:rsidRPr="000341AE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Подготовка к ГИА по географии средствами УМК «География» издательства «Русское слово</w:t>
              </w:r>
            </w:hyperlink>
            <w:r w:rsidR="00E73453" w:rsidRPr="000341AE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E73453" w:rsidRPr="000341AE" w:rsidRDefault="00130FE7" w:rsidP="00D41F5F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7" w:tgtFrame="_blank" w:history="1">
              <w:r w:rsidR="00E73453" w:rsidRPr="000341AE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Подготовка к ЕГЭ по географии. Содержательные и методические аспекты учебника</w:t>
              </w:r>
            </w:hyperlink>
          </w:p>
        </w:tc>
      </w:tr>
      <w:tr w:rsidR="00E73453" w:rsidRPr="00E73453" w:rsidTr="00130FE7">
        <w:trPr>
          <w:trHeight w:val="125"/>
        </w:trPr>
        <w:tc>
          <w:tcPr>
            <w:tcW w:w="2553" w:type="dxa"/>
          </w:tcPr>
          <w:p w:rsidR="00E73453" w:rsidRPr="00E73453" w:rsidRDefault="00E73453" w:rsidP="00E734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4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2899" w:type="dxa"/>
          </w:tcPr>
          <w:p w:rsidR="00E73453" w:rsidRPr="000341AE" w:rsidRDefault="00130FE7" w:rsidP="00D41F5F">
            <w:pPr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8" w:tgtFrame="_blank" w:history="1">
              <w:r w:rsidR="00E73453" w:rsidRPr="000341AE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Великая Отечественная война на страницах учебника истории</w:t>
              </w:r>
            </w:hyperlink>
          </w:p>
          <w:p w:rsidR="00E73453" w:rsidRPr="000341AE" w:rsidRDefault="00130FE7" w:rsidP="00D41F5F">
            <w:pPr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9" w:tgtFrame="_blank" w:history="1">
              <w:r w:rsidR="00E73453" w:rsidRPr="000341AE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Оптимизация преподавания всеобщей истории в векторе стандартов образования</w:t>
              </w:r>
            </w:hyperlink>
          </w:p>
          <w:p w:rsidR="00E73453" w:rsidRPr="00E6700A" w:rsidRDefault="00130FE7" w:rsidP="00E6700A">
            <w:pPr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30" w:tgtFrame="_blank" w:history="1">
              <w:r w:rsidR="00E73453" w:rsidRPr="000341AE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Подготовка к ЕГЭ по истории. Повторительно-обобщающий курс для старшей школы</w:t>
              </w:r>
            </w:hyperlink>
          </w:p>
        </w:tc>
      </w:tr>
      <w:tr w:rsidR="00E73453" w:rsidRPr="00E73453" w:rsidTr="00130FE7">
        <w:tc>
          <w:tcPr>
            <w:tcW w:w="2553" w:type="dxa"/>
          </w:tcPr>
          <w:p w:rsidR="00E73453" w:rsidRPr="00E73453" w:rsidRDefault="00E73453" w:rsidP="00E734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4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2899" w:type="dxa"/>
          </w:tcPr>
          <w:p w:rsidR="00E73453" w:rsidRPr="000341AE" w:rsidRDefault="00130FE7" w:rsidP="00D41F5F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31" w:tgtFrame="_blank" w:history="1">
              <w:r w:rsidR="00E73453" w:rsidRPr="000341AE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Дистанционный урок по обществознанию</w:t>
              </w:r>
            </w:hyperlink>
          </w:p>
          <w:p w:rsidR="00E73453" w:rsidRPr="000341AE" w:rsidRDefault="00130FE7" w:rsidP="00D41F5F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32" w:tgtFrame="_blank" w:history="1">
              <w:r w:rsidR="00E73453" w:rsidRPr="000341AE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Подготовка к ЕГЭ по истории ресурсы УМК и пособия</w:t>
              </w:r>
            </w:hyperlink>
          </w:p>
          <w:p w:rsidR="00E73453" w:rsidRPr="000341AE" w:rsidRDefault="00130FE7" w:rsidP="00D41F5F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33" w:tgtFrame="_blank" w:history="1">
              <w:r w:rsidR="00E73453" w:rsidRPr="000341AE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Подготовка к ЕГЭ по обществознанию</w:t>
              </w:r>
            </w:hyperlink>
          </w:p>
        </w:tc>
      </w:tr>
      <w:tr w:rsidR="00E73453" w:rsidRPr="00E73453" w:rsidTr="00130FE7">
        <w:tc>
          <w:tcPr>
            <w:tcW w:w="2553" w:type="dxa"/>
          </w:tcPr>
          <w:p w:rsidR="00E73453" w:rsidRPr="00E73453" w:rsidRDefault="00E73453" w:rsidP="00E734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453">
              <w:rPr>
                <w:rFonts w:ascii="Times New Roman" w:eastAsia="Calibri" w:hAnsi="Times New Roman" w:cs="Times New Roman"/>
                <w:sz w:val="28"/>
                <w:szCs w:val="28"/>
              </w:rPr>
              <w:t>Предметные линии начальной школы</w:t>
            </w:r>
          </w:p>
        </w:tc>
        <w:tc>
          <w:tcPr>
            <w:tcW w:w="12899" w:type="dxa"/>
          </w:tcPr>
          <w:p w:rsidR="00E73453" w:rsidRPr="000341AE" w:rsidRDefault="00130FE7" w:rsidP="00D41F5F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34" w:tgtFrame="_blank" w:history="1">
              <w:r w:rsidR="00E73453" w:rsidRPr="000341AE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Возможности использования ЭФУ в условиях дистанционного обучения</w:t>
              </w:r>
            </w:hyperlink>
          </w:p>
          <w:p w:rsidR="00E73453" w:rsidRPr="000341AE" w:rsidRDefault="00130FE7" w:rsidP="00D41F5F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35" w:tgtFrame="_blank" w:history="1">
              <w:r w:rsidR="00E73453" w:rsidRPr="000341AE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Единообразие подходов во внешних оценивающих процедурах PIRLS и ВПР</w:t>
              </w:r>
            </w:hyperlink>
          </w:p>
        </w:tc>
      </w:tr>
      <w:tr w:rsidR="00E73453" w:rsidRPr="00E73453" w:rsidTr="00130FE7">
        <w:tc>
          <w:tcPr>
            <w:tcW w:w="2553" w:type="dxa"/>
          </w:tcPr>
          <w:p w:rsidR="00E73453" w:rsidRPr="00E73453" w:rsidRDefault="00E73453" w:rsidP="00130F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453">
              <w:rPr>
                <w:rFonts w:ascii="Times New Roman" w:eastAsia="Calibri" w:hAnsi="Times New Roman" w:cs="Times New Roman"/>
                <w:sz w:val="28"/>
                <w:szCs w:val="28"/>
              </w:rPr>
              <w:t>Э</w:t>
            </w:r>
            <w:r w:rsidR="00130FE7">
              <w:rPr>
                <w:rFonts w:ascii="Times New Roman" w:eastAsia="Calibri" w:hAnsi="Times New Roman" w:cs="Times New Roman"/>
                <w:sz w:val="28"/>
                <w:szCs w:val="28"/>
              </w:rPr>
              <w:t>лектронная образовательная среда</w:t>
            </w:r>
          </w:p>
        </w:tc>
        <w:tc>
          <w:tcPr>
            <w:tcW w:w="12899" w:type="dxa"/>
          </w:tcPr>
          <w:p w:rsidR="000341AE" w:rsidRPr="000341AE" w:rsidRDefault="00130FE7" w:rsidP="00D41F5F">
            <w:pPr>
              <w:pStyle w:val="a4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36" w:tgtFrame="_blank" w:history="1">
              <w:r w:rsidR="00E73453" w:rsidRPr="000341AE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ЭОС. Русское слово</w:t>
              </w:r>
            </w:hyperlink>
          </w:p>
        </w:tc>
      </w:tr>
      <w:tr w:rsidR="00E73453" w:rsidRPr="00E73453" w:rsidTr="00130FE7">
        <w:tc>
          <w:tcPr>
            <w:tcW w:w="2553" w:type="dxa"/>
          </w:tcPr>
          <w:p w:rsidR="00E73453" w:rsidRPr="00E73453" w:rsidRDefault="00E73453" w:rsidP="00E734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4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Внеурочная деятельность </w:t>
            </w:r>
          </w:p>
        </w:tc>
        <w:tc>
          <w:tcPr>
            <w:tcW w:w="12899" w:type="dxa"/>
          </w:tcPr>
          <w:p w:rsidR="00E73453" w:rsidRPr="000341AE" w:rsidRDefault="00130FE7" w:rsidP="00D41F5F">
            <w:pPr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37" w:tgtFrame="_blank" w:history="1">
              <w:r w:rsidR="00E73453" w:rsidRPr="000341AE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Воспитываем патриота на уроке и во внеурочной деятельности</w:t>
              </w:r>
            </w:hyperlink>
          </w:p>
          <w:p w:rsidR="00E73453" w:rsidRPr="000341AE" w:rsidRDefault="00130FE7" w:rsidP="00D41F5F">
            <w:pPr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38" w:tgtFrame="_blank" w:history="1">
              <w:r w:rsidR="00E73453" w:rsidRPr="000341AE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Информационная безопасность карантин VS паника</w:t>
              </w:r>
            </w:hyperlink>
          </w:p>
          <w:p w:rsidR="00E73453" w:rsidRPr="000341AE" w:rsidRDefault="00130FE7" w:rsidP="00D41F5F">
            <w:pPr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39" w:tgtFrame="_blank" w:history="1">
              <w:r w:rsidR="00E73453" w:rsidRPr="000341AE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Разговор о здоровье школьников. Педагоги — родителям</w:t>
              </w:r>
            </w:hyperlink>
          </w:p>
        </w:tc>
      </w:tr>
      <w:tr w:rsidR="00E73453" w:rsidRPr="00E73453" w:rsidTr="00130FE7">
        <w:trPr>
          <w:trHeight w:val="1030"/>
        </w:trPr>
        <w:tc>
          <w:tcPr>
            <w:tcW w:w="2553" w:type="dxa"/>
          </w:tcPr>
          <w:p w:rsidR="00E73453" w:rsidRPr="00E73453" w:rsidRDefault="00E73453" w:rsidP="00E734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453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12899" w:type="dxa"/>
          </w:tcPr>
          <w:p w:rsidR="00E73453" w:rsidRPr="000341AE" w:rsidRDefault="00130FE7" w:rsidP="00D41F5F">
            <w:pPr>
              <w:numPr>
                <w:ilvl w:val="0"/>
                <w:numId w:val="6"/>
              </w:num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0" w:tgtFrame="_blank" w:history="1">
              <w:r w:rsidR="00E73453" w:rsidRPr="000341A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Методическое пособие «Справо</w:t>
              </w:r>
              <w:r w:rsidR="00E73453" w:rsidRPr="000341A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ч</w:t>
              </w:r>
              <w:r w:rsidR="00E73453" w:rsidRPr="000341A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ник для родителей дошкольников»</w:t>
              </w:r>
            </w:hyperlink>
          </w:p>
          <w:p w:rsidR="00E73453" w:rsidRPr="000341AE" w:rsidRDefault="00130FE7" w:rsidP="00D41F5F">
            <w:pPr>
              <w:numPr>
                <w:ilvl w:val="0"/>
                <w:numId w:val="6"/>
              </w:num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1" w:tgtFrame="_blank" w:history="1">
              <w:r w:rsidR="00E73453" w:rsidRPr="000341A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Приобщение детей к социокультурным нормам, традициям семьи, общества, государств</w:t>
              </w:r>
            </w:hyperlink>
          </w:p>
          <w:p w:rsidR="00E73453" w:rsidRPr="000341AE" w:rsidRDefault="00130FE7" w:rsidP="00D41F5F">
            <w:pPr>
              <w:numPr>
                <w:ilvl w:val="0"/>
                <w:numId w:val="6"/>
              </w:num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2" w:tgtFrame="_blank" w:history="1">
              <w:r w:rsidR="00E73453" w:rsidRPr="000341A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Развивающий потенциал игрушки</w:t>
              </w:r>
            </w:hyperlink>
          </w:p>
        </w:tc>
      </w:tr>
    </w:tbl>
    <w:p w:rsidR="00130FE7" w:rsidRDefault="00130FE7" w:rsidP="00E7345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3453" w:rsidRPr="00E73453" w:rsidRDefault="00E73453" w:rsidP="00E7345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73453">
        <w:rPr>
          <w:rFonts w:ascii="Times New Roman" w:eastAsia="Calibri" w:hAnsi="Times New Roman" w:cs="Times New Roman"/>
          <w:sz w:val="28"/>
          <w:szCs w:val="28"/>
        </w:rPr>
        <w:t>Вебинары</w:t>
      </w:r>
      <w:proofErr w:type="spellEnd"/>
      <w:r w:rsidRPr="00E73453">
        <w:rPr>
          <w:rFonts w:ascii="Times New Roman" w:eastAsia="Calibri" w:hAnsi="Times New Roman" w:cs="Times New Roman"/>
          <w:sz w:val="28"/>
          <w:szCs w:val="28"/>
        </w:rPr>
        <w:t xml:space="preserve"> загружены на </w:t>
      </w:r>
      <w:hyperlink r:id="rId43" w:tgtFrame="_blank" w:history="1">
        <w:proofErr w:type="spellStart"/>
        <w:r w:rsidRPr="00E7345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Y</w:t>
        </w:r>
        <w:r w:rsidRPr="00E7345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o</w:t>
        </w:r>
        <w:r w:rsidRPr="00E7345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uTube</w:t>
        </w:r>
        <w:proofErr w:type="spellEnd"/>
      </w:hyperlink>
      <w:r w:rsidRPr="00E73453">
        <w:rPr>
          <w:rFonts w:ascii="Times New Roman" w:eastAsia="Calibri" w:hAnsi="Times New Roman" w:cs="Times New Roman"/>
          <w:sz w:val="28"/>
          <w:szCs w:val="28"/>
        </w:rPr>
        <w:t>. С помощью ссылок их можно добавлять на любые ресурсы.</w:t>
      </w:r>
    </w:p>
    <w:p w:rsidR="0023380B" w:rsidRDefault="0023380B"/>
    <w:sectPr w:rsidR="0023380B" w:rsidSect="00130FE7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1033"/>
    <w:multiLevelType w:val="multilevel"/>
    <w:tmpl w:val="2E48C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05D49"/>
    <w:multiLevelType w:val="multilevel"/>
    <w:tmpl w:val="193EB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7C2300"/>
    <w:multiLevelType w:val="multilevel"/>
    <w:tmpl w:val="EFE26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F468B6"/>
    <w:multiLevelType w:val="multilevel"/>
    <w:tmpl w:val="A192E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2D787E"/>
    <w:multiLevelType w:val="multilevel"/>
    <w:tmpl w:val="8F786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1C6466"/>
    <w:multiLevelType w:val="multilevel"/>
    <w:tmpl w:val="F3304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B90E9B"/>
    <w:multiLevelType w:val="multilevel"/>
    <w:tmpl w:val="093EF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8B1D66"/>
    <w:multiLevelType w:val="multilevel"/>
    <w:tmpl w:val="14BCC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3053FC"/>
    <w:multiLevelType w:val="multilevel"/>
    <w:tmpl w:val="54B4F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D52252"/>
    <w:multiLevelType w:val="multilevel"/>
    <w:tmpl w:val="C8A88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4E6151"/>
    <w:multiLevelType w:val="multilevel"/>
    <w:tmpl w:val="314A5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20752B"/>
    <w:multiLevelType w:val="multilevel"/>
    <w:tmpl w:val="8490F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EF127D"/>
    <w:multiLevelType w:val="hybridMultilevel"/>
    <w:tmpl w:val="4C48F5C6"/>
    <w:lvl w:ilvl="0" w:tplc="76AE734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10"/>
  </w:num>
  <w:num w:numId="6">
    <w:abstractNumId w:val="11"/>
  </w:num>
  <w:num w:numId="7">
    <w:abstractNumId w:val="6"/>
  </w:num>
  <w:num w:numId="8">
    <w:abstractNumId w:val="2"/>
  </w:num>
  <w:num w:numId="9">
    <w:abstractNumId w:val="8"/>
  </w:num>
  <w:num w:numId="10">
    <w:abstractNumId w:val="4"/>
  </w:num>
  <w:num w:numId="11">
    <w:abstractNumId w:val="9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23"/>
    <w:rsid w:val="000341AE"/>
    <w:rsid w:val="00130FE7"/>
    <w:rsid w:val="0023380B"/>
    <w:rsid w:val="00325D96"/>
    <w:rsid w:val="0050487A"/>
    <w:rsid w:val="00D41F5F"/>
    <w:rsid w:val="00E6700A"/>
    <w:rsid w:val="00E67323"/>
    <w:rsid w:val="00E73453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5F98E"/>
  <w15:docId w15:val="{4C99997E-FFE7-4422-9A92-D7292A7D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73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73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4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di.sk/i/vmJ9F1XByXiFBg" TargetMode="External"/><Relationship Id="rId18" Type="http://schemas.openxmlformats.org/officeDocument/2006/relationships/hyperlink" Target="https://yadi.sk/i/4AZdO03MSNkyJw" TargetMode="External"/><Relationship Id="rId26" Type="http://schemas.openxmlformats.org/officeDocument/2006/relationships/hyperlink" Target="https://yadi.sk/i/KLsJRuMkK2Qukw" TargetMode="External"/><Relationship Id="rId39" Type="http://schemas.openxmlformats.org/officeDocument/2006/relationships/hyperlink" Target="https://yadi.sk/i/XOWYLLbQfBbXaQ" TargetMode="External"/><Relationship Id="rId21" Type="http://schemas.openxmlformats.org/officeDocument/2006/relationships/hyperlink" Target="https://yadi.sk/i/VjmlJ-OmcolzxA" TargetMode="External"/><Relationship Id="rId34" Type="http://schemas.openxmlformats.org/officeDocument/2006/relationships/hyperlink" Target="https://yadi.sk/i/jZL4HXYMGQSDYg" TargetMode="External"/><Relationship Id="rId42" Type="http://schemas.openxmlformats.org/officeDocument/2006/relationships/hyperlink" Target="https://yadi.sk/i/FYCXItr6zsbomw" TargetMode="External"/><Relationship Id="rId7" Type="http://schemas.openxmlformats.org/officeDocument/2006/relationships/hyperlink" Target="https://yadi.sk/i/SyEvM15UuMO5jQ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di.sk/i/LL43wVrHRa-B9Q" TargetMode="External"/><Relationship Id="rId29" Type="http://schemas.openxmlformats.org/officeDocument/2006/relationships/hyperlink" Target="https://yadi.sk/i/qzWflFZC5kiXt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di.sk/i/G59VeblL0uXrDA" TargetMode="External"/><Relationship Id="rId11" Type="http://schemas.openxmlformats.org/officeDocument/2006/relationships/hyperlink" Target="https://yadi.sk/i/xhNkbQH_sLbIFw" TargetMode="External"/><Relationship Id="rId24" Type="http://schemas.openxmlformats.org/officeDocument/2006/relationships/hyperlink" Target="https://yadi.sk/i/k_8WPCCxNoys8Q" TargetMode="External"/><Relationship Id="rId32" Type="http://schemas.openxmlformats.org/officeDocument/2006/relationships/hyperlink" Target="https://yadi.sk/i/zZkFFgnyOYDnDg" TargetMode="External"/><Relationship Id="rId37" Type="http://schemas.openxmlformats.org/officeDocument/2006/relationships/hyperlink" Target="https://yadi.sk/i/3_swhSzOoI9jOw" TargetMode="External"/><Relationship Id="rId40" Type="http://schemas.openxmlformats.org/officeDocument/2006/relationships/hyperlink" Target="https://yadi.sk/i/6jniTm38UVNYoQ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yadi.sk/i/J5F0-H0izqEmcA" TargetMode="External"/><Relationship Id="rId23" Type="http://schemas.openxmlformats.org/officeDocument/2006/relationships/hyperlink" Target="https://yadi.sk/i/4iQStbHmo64tRw" TargetMode="External"/><Relationship Id="rId28" Type="http://schemas.openxmlformats.org/officeDocument/2006/relationships/hyperlink" Target="https://yadi.sk/i/f0O5lM3FXusePg" TargetMode="External"/><Relationship Id="rId36" Type="http://schemas.openxmlformats.org/officeDocument/2006/relationships/hyperlink" Target="https://yadi.sk/i/I_O_42zz9GkvPQ" TargetMode="External"/><Relationship Id="rId10" Type="http://schemas.openxmlformats.org/officeDocument/2006/relationships/hyperlink" Target="https://yadi.sk/i/wRwX8rbWYQ9YbQ" TargetMode="External"/><Relationship Id="rId19" Type="http://schemas.openxmlformats.org/officeDocument/2006/relationships/hyperlink" Target="https://yadi.sk/i/7y9dDk2Y4E8ejg" TargetMode="External"/><Relationship Id="rId31" Type="http://schemas.openxmlformats.org/officeDocument/2006/relationships/hyperlink" Target="https://yadi.sk/i/7Kh6J-r1Zsg2jg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di.sk/i/fe59V2fwau23MQ" TargetMode="External"/><Relationship Id="rId14" Type="http://schemas.openxmlformats.org/officeDocument/2006/relationships/hyperlink" Target="https://yadi.sk/i/moamrmZ8KF62jA" TargetMode="External"/><Relationship Id="rId22" Type="http://schemas.openxmlformats.org/officeDocument/2006/relationships/hyperlink" Target="https://yadi.sk/i/ysiJLF0Lsm0V5g" TargetMode="External"/><Relationship Id="rId27" Type="http://schemas.openxmlformats.org/officeDocument/2006/relationships/hyperlink" Target="https://yadi.sk/i/ZGX6GOW18G4Csg" TargetMode="External"/><Relationship Id="rId30" Type="http://schemas.openxmlformats.org/officeDocument/2006/relationships/hyperlink" Target="https://yadi.sk/i/PVPsVrqxJGopzw" TargetMode="External"/><Relationship Id="rId35" Type="http://schemas.openxmlformats.org/officeDocument/2006/relationships/hyperlink" Target="https://yadi.sk/i/9wWIuDQuxbDXUA" TargetMode="External"/><Relationship Id="rId43" Type="http://schemas.openxmlformats.org/officeDocument/2006/relationships/hyperlink" Target="https://www.youtube.com/channel/UC_deNm17efsfHheWyEO2U7Q" TargetMode="External"/><Relationship Id="rId8" Type="http://schemas.openxmlformats.org/officeDocument/2006/relationships/hyperlink" Target="https://yadi.sk/i/-k5YnNkwDztEaw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adi.sk/i/jRVMHmUhy4yZ3w" TargetMode="External"/><Relationship Id="rId17" Type="http://schemas.openxmlformats.org/officeDocument/2006/relationships/hyperlink" Target="https://yadi.sk/i/8_hbwvcPvuBjgA" TargetMode="External"/><Relationship Id="rId25" Type="http://schemas.openxmlformats.org/officeDocument/2006/relationships/hyperlink" Target="https://yadi.sk/i/CFPN5oNuWXZTxw" TargetMode="External"/><Relationship Id="rId33" Type="http://schemas.openxmlformats.org/officeDocument/2006/relationships/hyperlink" Target="https://yadi.sk/i/9N3SbJQZP6gVJA" TargetMode="External"/><Relationship Id="rId38" Type="http://schemas.openxmlformats.org/officeDocument/2006/relationships/hyperlink" Target="https://yadi.sk/i/gwg2I6F7rnwSTg" TargetMode="External"/><Relationship Id="rId20" Type="http://schemas.openxmlformats.org/officeDocument/2006/relationships/hyperlink" Target="https://yadi.sk/i/nTFUjzyaG8s8lA" TargetMode="External"/><Relationship Id="rId41" Type="http://schemas.openxmlformats.org/officeDocument/2006/relationships/hyperlink" Target="https://yadi.sk/i/EOdppwwtFve3Q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 Windows</cp:lastModifiedBy>
  <cp:revision>6</cp:revision>
  <dcterms:created xsi:type="dcterms:W3CDTF">2020-08-17T23:35:00Z</dcterms:created>
  <dcterms:modified xsi:type="dcterms:W3CDTF">2020-08-18T12:51:00Z</dcterms:modified>
</cp:coreProperties>
</file>