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72" w:rsidRPr="003F4B72" w:rsidRDefault="003F4B72" w:rsidP="003F4B72">
      <w:pPr>
        <w:tabs>
          <w:tab w:val="left" w:pos="5678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3F4B72" w:rsidRPr="003F4B72" w:rsidRDefault="003F4B72" w:rsidP="003F4B72">
      <w:pPr>
        <w:tabs>
          <w:tab w:val="left" w:pos="5678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F4B72">
        <w:rPr>
          <w:rFonts w:eastAsia="Calibri"/>
          <w:sz w:val="28"/>
          <w:szCs w:val="28"/>
          <w:lang w:eastAsia="en-US"/>
        </w:rPr>
        <w:t>Краевое государственное казённое образовательное учреждение,</w:t>
      </w:r>
    </w:p>
    <w:p w:rsidR="003F4B72" w:rsidRPr="003F4B72" w:rsidRDefault="003F4B72" w:rsidP="003F4B72">
      <w:pPr>
        <w:tabs>
          <w:tab w:val="left" w:pos="5678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F4B72" w:rsidRPr="003F4B72" w:rsidRDefault="003F4B72" w:rsidP="003F4B72">
      <w:pPr>
        <w:tabs>
          <w:tab w:val="left" w:pos="5678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3F4B72">
        <w:rPr>
          <w:rFonts w:eastAsia="Calibri"/>
          <w:sz w:val="28"/>
          <w:szCs w:val="28"/>
          <w:lang w:eastAsia="en-US"/>
        </w:rPr>
        <w:t>реализующее</w:t>
      </w:r>
      <w:proofErr w:type="gramEnd"/>
      <w:r w:rsidRPr="003F4B72">
        <w:rPr>
          <w:rFonts w:eastAsia="Calibri"/>
          <w:sz w:val="28"/>
          <w:szCs w:val="28"/>
          <w:lang w:eastAsia="en-US"/>
        </w:rPr>
        <w:t xml:space="preserve"> адаптированные основные общеобразовательные программы</w:t>
      </w:r>
    </w:p>
    <w:p w:rsidR="003F4B72" w:rsidRPr="003F4B72" w:rsidRDefault="003F4B72" w:rsidP="003F4B72">
      <w:pPr>
        <w:tabs>
          <w:tab w:val="left" w:pos="5678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3F4B72" w:rsidRPr="003F4B72" w:rsidRDefault="003F4B72" w:rsidP="003F4B72">
      <w:pPr>
        <w:tabs>
          <w:tab w:val="left" w:pos="5678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3F4B72">
        <w:rPr>
          <w:rFonts w:eastAsia="Calibri"/>
          <w:sz w:val="28"/>
          <w:szCs w:val="28"/>
          <w:lang w:eastAsia="en-US"/>
        </w:rPr>
        <w:t>"Школа № 1"</w:t>
      </w:r>
    </w:p>
    <w:p w:rsidR="003F4B72" w:rsidRPr="003F4B72" w:rsidRDefault="003F4B72" w:rsidP="003F4B72">
      <w:pPr>
        <w:tabs>
          <w:tab w:val="left" w:pos="5678"/>
        </w:tabs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3352" w:rsidRPr="00173352" w:rsidRDefault="00173352" w:rsidP="003F4B72">
      <w:pPr>
        <w:tabs>
          <w:tab w:val="left" w:pos="5678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173352">
        <w:rPr>
          <w:rFonts w:eastAsia="Calibri"/>
          <w:sz w:val="24"/>
          <w:szCs w:val="24"/>
          <w:lang w:eastAsia="en-US"/>
        </w:rPr>
        <w:t xml:space="preserve">«Рассмотрено»                              «Согласовано»                 </w:t>
      </w:r>
      <w:r w:rsidR="00F74F8B">
        <w:rPr>
          <w:rFonts w:eastAsia="Calibri"/>
          <w:sz w:val="24"/>
          <w:szCs w:val="24"/>
          <w:lang w:eastAsia="en-US"/>
        </w:rPr>
        <w:t xml:space="preserve">    </w:t>
      </w:r>
      <w:r w:rsidRPr="00173352">
        <w:rPr>
          <w:rFonts w:eastAsia="Calibri"/>
          <w:sz w:val="24"/>
          <w:szCs w:val="24"/>
          <w:lang w:eastAsia="en-US"/>
        </w:rPr>
        <w:t>«Утверждаю»</w:t>
      </w: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173352">
        <w:rPr>
          <w:rFonts w:eastAsia="Calibri"/>
          <w:sz w:val="24"/>
          <w:szCs w:val="24"/>
          <w:lang w:eastAsia="en-US"/>
        </w:rPr>
        <w:t xml:space="preserve">на педагогическом  </w:t>
      </w:r>
      <w:r w:rsidR="008D775F">
        <w:rPr>
          <w:rFonts w:eastAsia="Calibri"/>
          <w:sz w:val="24"/>
          <w:szCs w:val="24"/>
          <w:lang w:eastAsia="en-US"/>
        </w:rPr>
        <w:t>Совете      зам. д</w:t>
      </w:r>
      <w:r w:rsidRPr="00173352">
        <w:rPr>
          <w:rFonts w:eastAsia="Calibri"/>
          <w:sz w:val="24"/>
          <w:szCs w:val="24"/>
          <w:lang w:eastAsia="en-US"/>
        </w:rPr>
        <w:t>иректора по УВР</w:t>
      </w:r>
      <w:r w:rsidR="003F4B72">
        <w:rPr>
          <w:rFonts w:eastAsia="Calibri"/>
          <w:sz w:val="24"/>
          <w:szCs w:val="24"/>
          <w:lang w:eastAsia="en-US"/>
        </w:rPr>
        <w:t xml:space="preserve">     </w:t>
      </w:r>
      <w:r w:rsidR="00F74F8B">
        <w:rPr>
          <w:rFonts w:eastAsia="Calibri"/>
          <w:sz w:val="24"/>
          <w:szCs w:val="24"/>
          <w:lang w:eastAsia="en-US"/>
        </w:rPr>
        <w:t xml:space="preserve">      </w:t>
      </w:r>
      <w:r w:rsidR="003F4B72">
        <w:rPr>
          <w:rFonts w:eastAsia="Calibri"/>
          <w:sz w:val="24"/>
          <w:szCs w:val="24"/>
          <w:lang w:eastAsia="en-US"/>
        </w:rPr>
        <w:t xml:space="preserve">Директор  КГКОУ Школа </w:t>
      </w:r>
      <w:r w:rsidRPr="00173352">
        <w:rPr>
          <w:rFonts w:eastAsia="Calibri"/>
          <w:sz w:val="24"/>
          <w:szCs w:val="24"/>
          <w:lang w:eastAsia="en-US"/>
        </w:rPr>
        <w:t>1</w:t>
      </w: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  <w:r w:rsidRPr="00173352">
        <w:rPr>
          <w:rFonts w:eastAsia="Calibri"/>
          <w:sz w:val="24"/>
          <w:szCs w:val="24"/>
          <w:lang w:eastAsia="en-US"/>
        </w:rPr>
        <w:t xml:space="preserve">протокол №____________        ___________________         </w:t>
      </w:r>
      <w:r w:rsidR="00F74F8B">
        <w:rPr>
          <w:rFonts w:eastAsia="Calibri"/>
          <w:sz w:val="24"/>
          <w:szCs w:val="24"/>
          <w:lang w:eastAsia="en-US"/>
        </w:rPr>
        <w:t xml:space="preserve">   </w:t>
      </w:r>
      <w:r w:rsidRPr="00173352">
        <w:rPr>
          <w:rFonts w:eastAsia="Calibri"/>
          <w:sz w:val="24"/>
          <w:szCs w:val="24"/>
          <w:lang w:eastAsia="en-US"/>
        </w:rPr>
        <w:t>_________________________</w:t>
      </w:r>
    </w:p>
    <w:p w:rsidR="00173352" w:rsidRPr="00173352" w:rsidRDefault="00F74F8B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«____»__________</w:t>
      </w:r>
      <w:r w:rsidR="003F4B72">
        <w:rPr>
          <w:rFonts w:eastAsia="Calibri"/>
          <w:sz w:val="24"/>
          <w:szCs w:val="24"/>
          <w:lang w:eastAsia="en-US"/>
        </w:rPr>
        <w:t>2016</w:t>
      </w:r>
      <w:r w:rsidR="00173352" w:rsidRPr="00173352">
        <w:rPr>
          <w:rFonts w:eastAsia="Calibri"/>
          <w:sz w:val="24"/>
          <w:szCs w:val="24"/>
          <w:lang w:eastAsia="en-US"/>
        </w:rPr>
        <w:t>г.</w:t>
      </w:r>
      <w:r>
        <w:rPr>
          <w:rFonts w:eastAsia="Calibri"/>
          <w:sz w:val="24"/>
          <w:szCs w:val="24"/>
          <w:lang w:eastAsia="en-US"/>
        </w:rPr>
        <w:t xml:space="preserve">    </w:t>
      </w:r>
      <w:r w:rsidR="007C5DA6">
        <w:rPr>
          <w:rFonts w:eastAsia="Calibri"/>
          <w:sz w:val="24"/>
          <w:szCs w:val="24"/>
          <w:lang w:eastAsia="en-US"/>
        </w:rPr>
        <w:t xml:space="preserve">  Е.Ю. Боч</w:t>
      </w:r>
      <w:r w:rsidR="008D775F">
        <w:rPr>
          <w:rFonts w:eastAsia="Calibri"/>
          <w:sz w:val="24"/>
          <w:szCs w:val="24"/>
          <w:lang w:eastAsia="en-US"/>
        </w:rPr>
        <w:t>а</w:t>
      </w:r>
      <w:r w:rsidR="007C5DA6">
        <w:rPr>
          <w:rFonts w:eastAsia="Calibri"/>
          <w:sz w:val="24"/>
          <w:szCs w:val="24"/>
          <w:lang w:eastAsia="en-US"/>
        </w:rPr>
        <w:t>рникова</w:t>
      </w:r>
      <w:r w:rsidR="00173352" w:rsidRPr="00173352">
        <w:rPr>
          <w:rFonts w:eastAsia="Calibri"/>
          <w:sz w:val="24"/>
          <w:szCs w:val="24"/>
          <w:lang w:eastAsia="en-US"/>
        </w:rPr>
        <w:t xml:space="preserve">                   </w:t>
      </w:r>
      <w:r w:rsidR="007C5DA6">
        <w:rPr>
          <w:rFonts w:eastAsia="Calibri"/>
          <w:sz w:val="24"/>
          <w:szCs w:val="24"/>
          <w:lang w:eastAsia="en-US"/>
        </w:rPr>
        <w:t xml:space="preserve"> И.Г.</w:t>
      </w:r>
      <w:r w:rsidR="008D775F">
        <w:rPr>
          <w:rFonts w:eastAsia="Calibri"/>
          <w:sz w:val="24"/>
          <w:szCs w:val="24"/>
          <w:lang w:eastAsia="en-US"/>
        </w:rPr>
        <w:t xml:space="preserve"> </w:t>
      </w:r>
      <w:r w:rsidR="00173352" w:rsidRPr="00173352">
        <w:rPr>
          <w:rFonts w:eastAsia="Calibri"/>
          <w:sz w:val="24"/>
          <w:szCs w:val="24"/>
          <w:lang w:eastAsia="en-US"/>
        </w:rPr>
        <w:t xml:space="preserve">Подоплелова </w:t>
      </w:r>
    </w:p>
    <w:p w:rsidR="00173352" w:rsidRPr="00173352" w:rsidRDefault="008D775F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</w:t>
      </w:r>
      <w:r w:rsidR="00F74F8B">
        <w:rPr>
          <w:rFonts w:eastAsia="Calibri"/>
          <w:sz w:val="24"/>
          <w:szCs w:val="24"/>
          <w:lang w:eastAsia="en-US"/>
        </w:rPr>
        <w:t xml:space="preserve"> «____»________2016 г.          </w:t>
      </w:r>
      <w:r w:rsidR="003F4B72">
        <w:rPr>
          <w:rFonts w:eastAsia="Calibri"/>
          <w:sz w:val="24"/>
          <w:szCs w:val="24"/>
          <w:lang w:eastAsia="en-US"/>
        </w:rPr>
        <w:t>« ____»_________2016</w:t>
      </w:r>
      <w:r w:rsidR="00173352" w:rsidRPr="00173352">
        <w:rPr>
          <w:rFonts w:eastAsia="Calibri"/>
          <w:sz w:val="24"/>
          <w:szCs w:val="24"/>
          <w:lang w:eastAsia="en-US"/>
        </w:rPr>
        <w:t>г.</w:t>
      </w: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tabs>
          <w:tab w:val="left" w:pos="6830"/>
        </w:tabs>
        <w:spacing w:line="276" w:lineRule="auto"/>
        <w:rPr>
          <w:rFonts w:eastAsia="Calibri"/>
          <w:sz w:val="24"/>
          <w:szCs w:val="24"/>
          <w:lang w:eastAsia="en-US"/>
        </w:rPr>
      </w:pPr>
    </w:p>
    <w:p w:rsidR="00173352" w:rsidRPr="00173352" w:rsidRDefault="00173352" w:rsidP="00173352">
      <w:pPr>
        <w:jc w:val="center"/>
        <w:rPr>
          <w:rFonts w:eastAsia="MingLiU"/>
          <w:b/>
          <w:sz w:val="28"/>
          <w:szCs w:val="28"/>
        </w:rPr>
      </w:pPr>
      <w:r w:rsidRPr="00173352">
        <w:rPr>
          <w:rFonts w:eastAsia="MingLiU"/>
          <w:b/>
          <w:sz w:val="28"/>
          <w:szCs w:val="28"/>
        </w:rPr>
        <w:t>Программа курса коррекционных занятий</w:t>
      </w:r>
    </w:p>
    <w:p w:rsidR="00173352" w:rsidRPr="00173352" w:rsidRDefault="00173352" w:rsidP="00173352">
      <w:pPr>
        <w:jc w:val="center"/>
        <w:rPr>
          <w:rFonts w:eastAsia="MingLiU"/>
          <w:b/>
          <w:sz w:val="28"/>
          <w:szCs w:val="28"/>
        </w:rPr>
      </w:pPr>
      <w:r w:rsidRPr="00173352">
        <w:rPr>
          <w:rFonts w:eastAsia="MingLiU"/>
          <w:b/>
          <w:sz w:val="28"/>
          <w:szCs w:val="28"/>
        </w:rPr>
        <w:t xml:space="preserve">«Сенсорное развитие» </w:t>
      </w:r>
    </w:p>
    <w:p w:rsidR="00173352" w:rsidRPr="00173352" w:rsidRDefault="003F4B72" w:rsidP="00173352">
      <w:pPr>
        <w:jc w:val="center"/>
        <w:rPr>
          <w:rFonts w:eastAsia="MingLiU"/>
          <w:b/>
          <w:sz w:val="28"/>
          <w:szCs w:val="28"/>
        </w:rPr>
      </w:pPr>
      <w:r>
        <w:rPr>
          <w:rFonts w:eastAsia="MingLiU"/>
          <w:b/>
          <w:sz w:val="28"/>
          <w:szCs w:val="28"/>
        </w:rPr>
        <w:t>для учащихся 3</w:t>
      </w:r>
      <w:bookmarkStart w:id="0" w:name="_GoBack"/>
      <w:bookmarkEnd w:id="0"/>
      <w:r w:rsidR="00173352" w:rsidRPr="00173352">
        <w:rPr>
          <w:rFonts w:eastAsia="MingLiU"/>
          <w:b/>
          <w:sz w:val="28"/>
          <w:szCs w:val="28"/>
        </w:rPr>
        <w:t xml:space="preserve"> класса (вариант 2) специальных (коррекционных)                    </w:t>
      </w:r>
    </w:p>
    <w:p w:rsidR="00173352" w:rsidRPr="00173352" w:rsidRDefault="00173352" w:rsidP="00173352">
      <w:pPr>
        <w:jc w:val="center"/>
        <w:rPr>
          <w:b/>
          <w:sz w:val="48"/>
          <w:szCs w:val="48"/>
        </w:rPr>
      </w:pPr>
      <w:r w:rsidRPr="00173352">
        <w:rPr>
          <w:rFonts w:eastAsia="MingLiU"/>
          <w:b/>
          <w:sz w:val="28"/>
          <w:szCs w:val="28"/>
        </w:rPr>
        <w:t>образовательных учреждений VIII вида</w:t>
      </w:r>
    </w:p>
    <w:p w:rsidR="00173352" w:rsidRPr="00173352" w:rsidRDefault="00173352" w:rsidP="00173352">
      <w:pPr>
        <w:tabs>
          <w:tab w:val="left" w:pos="2901"/>
        </w:tabs>
        <w:spacing w:after="200" w:line="276" w:lineRule="auto"/>
        <w:jc w:val="center"/>
        <w:rPr>
          <w:rFonts w:eastAsia="Calibri"/>
          <w:b/>
          <w:sz w:val="56"/>
          <w:szCs w:val="56"/>
          <w:lang w:eastAsia="en-US"/>
        </w:rPr>
      </w:pPr>
    </w:p>
    <w:p w:rsidR="00173352" w:rsidRPr="00173352" w:rsidRDefault="009B181C" w:rsidP="009B181C">
      <w:pPr>
        <w:tabs>
          <w:tab w:val="left" w:pos="2901"/>
        </w:tabs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 w:rsidR="00173352" w:rsidRPr="00173352">
        <w:rPr>
          <w:rFonts w:eastAsia="Calibri"/>
          <w:sz w:val="28"/>
          <w:szCs w:val="28"/>
          <w:lang w:eastAsia="en-US"/>
        </w:rPr>
        <w:t xml:space="preserve">Составитель: педагог-психолог  </w:t>
      </w:r>
    </w:p>
    <w:p w:rsidR="00173352" w:rsidRPr="00173352" w:rsidRDefault="00173352" w:rsidP="00173352">
      <w:pPr>
        <w:tabs>
          <w:tab w:val="left" w:pos="2901"/>
        </w:tabs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173352">
        <w:rPr>
          <w:rFonts w:eastAsia="Calibri"/>
          <w:sz w:val="28"/>
          <w:szCs w:val="28"/>
          <w:lang w:eastAsia="en-US"/>
        </w:rPr>
        <w:t>Березовская Наталья Евгеньевна</w:t>
      </w:r>
    </w:p>
    <w:p w:rsidR="00173352" w:rsidRPr="00173352" w:rsidRDefault="00173352" w:rsidP="00173352">
      <w:pPr>
        <w:tabs>
          <w:tab w:val="left" w:pos="2901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3352" w:rsidRDefault="00173352" w:rsidP="00173352">
      <w:pPr>
        <w:jc w:val="center"/>
        <w:rPr>
          <w:rFonts w:eastAsia="MingLiU"/>
          <w:bCs/>
          <w:sz w:val="24"/>
          <w:szCs w:val="24"/>
        </w:rPr>
      </w:pPr>
      <w:r>
        <w:rPr>
          <w:rFonts w:eastAsia="MingLiU"/>
          <w:bCs/>
          <w:sz w:val="24"/>
          <w:szCs w:val="24"/>
        </w:rPr>
        <w:t>С</w:t>
      </w:r>
      <w:r w:rsidRPr="007D1549">
        <w:rPr>
          <w:rFonts w:eastAsia="MingLiU"/>
          <w:bCs/>
          <w:sz w:val="24"/>
          <w:szCs w:val="24"/>
        </w:rPr>
        <w:t>оставлена на основе программы курса коррекционных занятий «Развитие психомотор</w:t>
      </w:r>
      <w:r w:rsidRPr="007D1549">
        <w:rPr>
          <w:rFonts w:eastAsia="MingLiU"/>
          <w:bCs/>
          <w:sz w:val="24"/>
          <w:szCs w:val="24"/>
        </w:rPr>
        <w:t>и</w:t>
      </w:r>
      <w:r w:rsidRPr="007D1549">
        <w:rPr>
          <w:rFonts w:eastAsia="MingLiU"/>
          <w:bCs/>
          <w:sz w:val="24"/>
          <w:szCs w:val="24"/>
        </w:rPr>
        <w:t>ки и сенсорных процессов для учащихся 1-4 классов специальных (коррекционных) обр</w:t>
      </w:r>
      <w:r w:rsidRPr="007D1549">
        <w:rPr>
          <w:rFonts w:eastAsia="MingLiU"/>
          <w:bCs/>
          <w:sz w:val="24"/>
          <w:szCs w:val="24"/>
        </w:rPr>
        <w:t>а</w:t>
      </w:r>
      <w:r w:rsidRPr="007D1549">
        <w:rPr>
          <w:rFonts w:eastAsia="MingLiU"/>
          <w:bCs/>
          <w:sz w:val="24"/>
          <w:szCs w:val="24"/>
        </w:rPr>
        <w:t xml:space="preserve">зовательных школ </w:t>
      </w:r>
      <w:r w:rsidRPr="007D1549">
        <w:rPr>
          <w:rFonts w:eastAsia="MingLiU"/>
          <w:bCs/>
          <w:sz w:val="24"/>
          <w:szCs w:val="24"/>
          <w:lang w:val="en-US"/>
        </w:rPr>
        <w:t>VIII</w:t>
      </w:r>
      <w:r>
        <w:rPr>
          <w:rFonts w:eastAsia="MingLiU"/>
          <w:bCs/>
          <w:sz w:val="24"/>
          <w:szCs w:val="24"/>
        </w:rPr>
        <w:t xml:space="preserve"> вида» </w:t>
      </w:r>
      <w:r w:rsidRPr="007D1549">
        <w:rPr>
          <w:rFonts w:eastAsia="MingLiU"/>
          <w:bCs/>
          <w:sz w:val="24"/>
          <w:szCs w:val="24"/>
        </w:rPr>
        <w:t xml:space="preserve">(авторы </w:t>
      </w:r>
      <w:proofErr w:type="spellStart"/>
      <w:r w:rsidRPr="007D1549">
        <w:rPr>
          <w:rFonts w:eastAsia="MingLiU"/>
          <w:bCs/>
          <w:sz w:val="24"/>
          <w:szCs w:val="24"/>
        </w:rPr>
        <w:t>Метиева</w:t>
      </w:r>
      <w:proofErr w:type="spellEnd"/>
      <w:r w:rsidRPr="007D1549">
        <w:rPr>
          <w:rFonts w:eastAsia="MingLiU"/>
          <w:bCs/>
          <w:sz w:val="24"/>
          <w:szCs w:val="24"/>
        </w:rPr>
        <w:t xml:space="preserve"> Л.А., Удалова Э.Ю.)</w:t>
      </w:r>
    </w:p>
    <w:p w:rsidR="00173352" w:rsidRDefault="00173352" w:rsidP="00173352">
      <w:pPr>
        <w:jc w:val="center"/>
        <w:rPr>
          <w:rFonts w:eastAsia="MingLiU"/>
          <w:b/>
          <w:sz w:val="28"/>
          <w:szCs w:val="28"/>
        </w:rPr>
      </w:pPr>
    </w:p>
    <w:p w:rsidR="00173352" w:rsidRPr="00173352" w:rsidRDefault="00173352" w:rsidP="00173352">
      <w:pPr>
        <w:tabs>
          <w:tab w:val="left" w:pos="2901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3352" w:rsidRPr="00173352" w:rsidRDefault="00173352" w:rsidP="00173352">
      <w:pPr>
        <w:tabs>
          <w:tab w:val="left" w:pos="2901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173352" w:rsidRPr="00173352" w:rsidRDefault="003F4B72" w:rsidP="00173352">
      <w:pPr>
        <w:tabs>
          <w:tab w:val="left" w:pos="2901"/>
        </w:tabs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2016 – 2017</w:t>
      </w:r>
      <w:r w:rsidR="00173352" w:rsidRPr="00173352">
        <w:rPr>
          <w:rFonts w:eastAsia="Calibri"/>
          <w:sz w:val="28"/>
          <w:szCs w:val="28"/>
          <w:lang w:eastAsia="en-US"/>
        </w:rPr>
        <w:t xml:space="preserve"> учебный  год</w:t>
      </w:r>
    </w:p>
    <w:p w:rsidR="00173352" w:rsidRPr="00173352" w:rsidRDefault="00173352" w:rsidP="00173352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173352">
        <w:rPr>
          <w:rFonts w:eastAsia="Calibri"/>
          <w:sz w:val="28"/>
          <w:szCs w:val="28"/>
          <w:lang w:eastAsia="en-US"/>
        </w:rPr>
        <w:t>Комсомольск – на – Амуре</w:t>
      </w:r>
    </w:p>
    <w:p w:rsidR="007D1549" w:rsidRPr="00834370" w:rsidRDefault="007D1549" w:rsidP="007D1549">
      <w:pPr>
        <w:jc w:val="center"/>
        <w:rPr>
          <w:rFonts w:eastAsia="MingLiU"/>
          <w:b/>
          <w:sz w:val="32"/>
          <w:szCs w:val="32"/>
        </w:rPr>
      </w:pPr>
      <w:r w:rsidRPr="00834370">
        <w:rPr>
          <w:rFonts w:eastAsia="MingLiU"/>
          <w:b/>
          <w:sz w:val="28"/>
          <w:szCs w:val="28"/>
        </w:rPr>
        <w:lastRenderedPageBreak/>
        <w:t>Пояснительная записка</w:t>
      </w:r>
    </w:p>
    <w:p w:rsidR="007D1549" w:rsidRPr="00834370" w:rsidRDefault="007D1549" w:rsidP="007D1549">
      <w:pPr>
        <w:jc w:val="both"/>
        <w:rPr>
          <w:rFonts w:eastAsia="MingLiU"/>
        </w:rPr>
      </w:pPr>
    </w:p>
    <w:p w:rsidR="00C2215D" w:rsidRDefault="007D1549" w:rsidP="003D48F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Младший школьный возраст — важнейший период формирования жизненного ресурса ребенка, этап становления его социальности, освоения общественных отношений, обогащения мировосприятия и развития личнос</w:t>
      </w:r>
      <w:r w:rsidRPr="00834370">
        <w:rPr>
          <w:rFonts w:eastAsia="MingLiU"/>
          <w:sz w:val="28"/>
          <w:szCs w:val="28"/>
        </w:rPr>
        <w:t>т</w:t>
      </w:r>
      <w:r w:rsidRPr="00834370">
        <w:rPr>
          <w:rFonts w:eastAsia="MingLiU"/>
          <w:sz w:val="28"/>
          <w:szCs w:val="28"/>
        </w:rPr>
        <w:t xml:space="preserve">ных качеств. Особенно значим этот период жизни для детей, имеющих </w:t>
      </w:r>
      <w:r w:rsidR="001C6CCF">
        <w:rPr>
          <w:rFonts w:eastAsia="MingLiU"/>
          <w:sz w:val="28"/>
          <w:szCs w:val="28"/>
        </w:rPr>
        <w:t>тяж</w:t>
      </w:r>
      <w:r w:rsidR="001C6CCF">
        <w:rPr>
          <w:rFonts w:eastAsia="MingLiU"/>
          <w:sz w:val="28"/>
          <w:szCs w:val="28"/>
        </w:rPr>
        <w:t>е</w:t>
      </w:r>
      <w:r w:rsidR="001C6CCF">
        <w:rPr>
          <w:rFonts w:eastAsia="MingLiU"/>
          <w:sz w:val="28"/>
          <w:szCs w:val="28"/>
        </w:rPr>
        <w:t xml:space="preserve">лые и множественные нарушения в </w:t>
      </w:r>
      <w:r w:rsidRPr="00834370">
        <w:rPr>
          <w:rFonts w:eastAsia="MingLiU"/>
          <w:sz w:val="28"/>
          <w:szCs w:val="28"/>
        </w:rPr>
        <w:t xml:space="preserve">развитии, поскольку </w:t>
      </w:r>
      <w:proofErr w:type="spellStart"/>
      <w:r w:rsidRPr="00834370">
        <w:rPr>
          <w:rFonts w:eastAsia="MingLiU"/>
          <w:sz w:val="28"/>
          <w:szCs w:val="28"/>
        </w:rPr>
        <w:t>бóльшая</w:t>
      </w:r>
      <w:proofErr w:type="spellEnd"/>
      <w:r w:rsidRPr="00834370">
        <w:rPr>
          <w:rFonts w:eastAsia="MingLiU"/>
          <w:sz w:val="28"/>
          <w:szCs w:val="28"/>
        </w:rPr>
        <w:t xml:space="preserve"> часть из них в настоящее время, что подтверждается статистическими данными, не является охваченной общественным дошкольным воспитанием, а значит, до школы ребенок не получает квалифицированную коррекционную поддержку. </w:t>
      </w:r>
    </w:p>
    <w:p w:rsidR="00C2215D" w:rsidRDefault="00C2215D" w:rsidP="00C221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Дети, имеющие выраженные нарушения развития, </w:t>
      </w:r>
      <w:r w:rsidRPr="0095470E">
        <w:rPr>
          <w:sz w:val="28"/>
          <w:szCs w:val="28"/>
        </w:rPr>
        <w:t>с большим опозд</w:t>
      </w:r>
      <w:r w:rsidRPr="0095470E">
        <w:rPr>
          <w:sz w:val="28"/>
          <w:szCs w:val="28"/>
        </w:rPr>
        <w:t>а</w:t>
      </w:r>
      <w:r w:rsidRPr="0095470E">
        <w:rPr>
          <w:sz w:val="28"/>
          <w:szCs w:val="28"/>
        </w:rPr>
        <w:t>нием овладевают приёмами обследования предметов с целью выявления их качеств,  испытывают трудности в выделении существенных свойств и об</w:t>
      </w:r>
      <w:r w:rsidRPr="0095470E">
        <w:rPr>
          <w:sz w:val="28"/>
          <w:szCs w:val="28"/>
        </w:rPr>
        <w:t>о</w:t>
      </w:r>
      <w:r w:rsidRPr="0095470E">
        <w:rPr>
          <w:sz w:val="28"/>
          <w:szCs w:val="28"/>
        </w:rPr>
        <w:t>значении их словом. Поэт</w:t>
      </w:r>
      <w:r>
        <w:rPr>
          <w:sz w:val="28"/>
          <w:szCs w:val="28"/>
        </w:rPr>
        <w:t xml:space="preserve">ому они значительно позднее </w:t>
      </w:r>
      <w:r w:rsidRPr="0095470E">
        <w:rPr>
          <w:sz w:val="28"/>
          <w:szCs w:val="28"/>
        </w:rPr>
        <w:t>усваивают названия цветов, форм, пространс</w:t>
      </w:r>
      <w:r>
        <w:rPr>
          <w:sz w:val="28"/>
          <w:szCs w:val="28"/>
        </w:rPr>
        <w:t>твенных и временных отношений.</w:t>
      </w:r>
    </w:p>
    <w:p w:rsidR="00C2215D" w:rsidRDefault="00C2215D" w:rsidP="00C2215D">
      <w:pPr>
        <w:ind w:firstLine="720"/>
        <w:jc w:val="both"/>
        <w:rPr>
          <w:sz w:val="28"/>
          <w:szCs w:val="28"/>
        </w:rPr>
      </w:pPr>
      <w:r w:rsidRPr="0095470E">
        <w:rPr>
          <w:sz w:val="28"/>
          <w:szCs w:val="28"/>
        </w:rPr>
        <w:t xml:space="preserve">Особенности восприятия </w:t>
      </w:r>
      <w:r>
        <w:rPr>
          <w:sz w:val="28"/>
          <w:szCs w:val="28"/>
        </w:rPr>
        <w:t xml:space="preserve">связаны с нарушениями мышления. Данная категория детей </w:t>
      </w:r>
      <w:r w:rsidRPr="0095470E">
        <w:rPr>
          <w:sz w:val="28"/>
          <w:szCs w:val="28"/>
        </w:rPr>
        <w:t>не выделяют главные, внутренние зависимости наблюда</w:t>
      </w:r>
      <w:r w:rsidRPr="0095470E">
        <w:rPr>
          <w:sz w:val="28"/>
          <w:szCs w:val="28"/>
        </w:rPr>
        <w:t>е</w:t>
      </w:r>
      <w:r w:rsidRPr="0095470E">
        <w:rPr>
          <w:sz w:val="28"/>
          <w:szCs w:val="28"/>
        </w:rPr>
        <w:t>мых предметов и явлений, слабо владеют приёмами аналитико-синтетической деятельности, проводят обобщение по случайным признакам.</w:t>
      </w:r>
    </w:p>
    <w:p w:rsidR="00C2215D" w:rsidRDefault="00C2215D" w:rsidP="00C2215D">
      <w:pPr>
        <w:ind w:firstLine="720"/>
        <w:rPr>
          <w:sz w:val="28"/>
          <w:szCs w:val="28"/>
        </w:rPr>
      </w:pPr>
      <w:r>
        <w:rPr>
          <w:sz w:val="28"/>
          <w:szCs w:val="28"/>
        </w:rPr>
        <w:t>У</w:t>
      </w:r>
      <w:r w:rsidRPr="0095470E">
        <w:rPr>
          <w:sz w:val="28"/>
          <w:szCs w:val="28"/>
        </w:rPr>
        <w:t xml:space="preserve">чащиеся </w:t>
      </w:r>
      <w:r>
        <w:rPr>
          <w:sz w:val="28"/>
          <w:szCs w:val="28"/>
        </w:rPr>
        <w:t xml:space="preserve">с ТМНР </w:t>
      </w:r>
      <w:r w:rsidRPr="0095470E">
        <w:rPr>
          <w:sz w:val="28"/>
          <w:szCs w:val="28"/>
        </w:rPr>
        <w:t xml:space="preserve">не способны самостоятельно осуществлять </w:t>
      </w:r>
      <w:proofErr w:type="gramStart"/>
      <w:r w:rsidRPr="0095470E">
        <w:rPr>
          <w:sz w:val="28"/>
          <w:szCs w:val="28"/>
        </w:rPr>
        <w:t>ко</w:t>
      </w:r>
      <w:r w:rsidR="00F8550C">
        <w:rPr>
          <w:sz w:val="28"/>
          <w:szCs w:val="28"/>
        </w:rPr>
        <w:t>н</w:t>
      </w:r>
      <w:r w:rsidRPr="0095470E">
        <w:rPr>
          <w:sz w:val="28"/>
          <w:szCs w:val="28"/>
        </w:rPr>
        <w:t>троль за</w:t>
      </w:r>
      <w:proofErr w:type="gramEnd"/>
      <w:r w:rsidRPr="0095470E">
        <w:rPr>
          <w:sz w:val="28"/>
          <w:szCs w:val="28"/>
        </w:rPr>
        <w:t xml:space="preserve"> исполнением и результатом деятельности. Одной из причин н</w:t>
      </w:r>
      <w:r w:rsidRPr="0095470E">
        <w:rPr>
          <w:sz w:val="28"/>
          <w:szCs w:val="28"/>
        </w:rPr>
        <w:t>е</w:t>
      </w:r>
      <w:r w:rsidRPr="0095470E">
        <w:rPr>
          <w:sz w:val="28"/>
          <w:szCs w:val="28"/>
        </w:rPr>
        <w:t>сформированности деятельности является недоразвитие произвольности, к</w:t>
      </w:r>
      <w:r w:rsidRPr="0095470E">
        <w:rPr>
          <w:sz w:val="28"/>
          <w:szCs w:val="28"/>
        </w:rPr>
        <w:t>о</w:t>
      </w:r>
      <w:r w:rsidRPr="0095470E">
        <w:rPr>
          <w:sz w:val="28"/>
          <w:szCs w:val="28"/>
        </w:rPr>
        <w:t>торое обусловлено нарушениями нейродинамических процессов, примити</w:t>
      </w:r>
      <w:r w:rsidRPr="0095470E">
        <w:rPr>
          <w:sz w:val="28"/>
          <w:szCs w:val="28"/>
        </w:rPr>
        <w:t>в</w:t>
      </w:r>
      <w:r w:rsidRPr="0095470E">
        <w:rPr>
          <w:sz w:val="28"/>
          <w:szCs w:val="28"/>
        </w:rPr>
        <w:t>ностью мотивационно</w:t>
      </w:r>
      <w:r>
        <w:rPr>
          <w:sz w:val="28"/>
          <w:szCs w:val="28"/>
        </w:rPr>
        <w:t xml:space="preserve"> </w:t>
      </w:r>
      <w:r w:rsidRPr="009547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95470E">
        <w:rPr>
          <w:sz w:val="28"/>
          <w:szCs w:val="28"/>
        </w:rPr>
        <w:t>потребностной</w:t>
      </w:r>
      <w:proofErr w:type="spellEnd"/>
      <w:r w:rsidRPr="0095470E">
        <w:rPr>
          <w:sz w:val="28"/>
          <w:szCs w:val="28"/>
        </w:rPr>
        <w:t xml:space="preserve"> сферы, эмоционально-личностной н</w:t>
      </w:r>
      <w:r w:rsidRPr="0095470E">
        <w:rPr>
          <w:sz w:val="28"/>
          <w:szCs w:val="28"/>
        </w:rPr>
        <w:t>е</w:t>
      </w:r>
      <w:r w:rsidRPr="0095470E">
        <w:rPr>
          <w:sz w:val="28"/>
          <w:szCs w:val="28"/>
        </w:rPr>
        <w:t>зрелостью умственно отсталых школьников. Снижение произвольного вн</w:t>
      </w:r>
      <w:r w:rsidRPr="0095470E">
        <w:rPr>
          <w:sz w:val="28"/>
          <w:szCs w:val="28"/>
        </w:rPr>
        <w:t>и</w:t>
      </w:r>
      <w:r w:rsidRPr="0095470E">
        <w:rPr>
          <w:sz w:val="28"/>
          <w:szCs w:val="28"/>
        </w:rPr>
        <w:t>мания связано с колебаниями психической активности, быстрой истощаем</w:t>
      </w:r>
      <w:r w:rsidRPr="0095470E">
        <w:rPr>
          <w:sz w:val="28"/>
          <w:szCs w:val="28"/>
        </w:rPr>
        <w:t>о</w:t>
      </w:r>
      <w:r w:rsidRPr="0095470E">
        <w:rPr>
          <w:sz w:val="28"/>
          <w:szCs w:val="28"/>
        </w:rPr>
        <w:t>стью психических процес</w:t>
      </w:r>
      <w:r>
        <w:rPr>
          <w:sz w:val="28"/>
          <w:szCs w:val="28"/>
        </w:rPr>
        <w:t>сов, нарушением их подвижности.</w:t>
      </w:r>
    </w:p>
    <w:p w:rsidR="003D48FD" w:rsidRDefault="00C2215D" w:rsidP="00C2215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>Современные требования общества к развитию личности детей, име</w:t>
      </w:r>
      <w:r w:rsidRPr="00834370">
        <w:rPr>
          <w:rFonts w:eastAsia="MingLiU"/>
          <w:sz w:val="28"/>
          <w:szCs w:val="28"/>
        </w:rPr>
        <w:t>ю</w:t>
      </w:r>
      <w:r w:rsidRPr="00834370">
        <w:rPr>
          <w:rFonts w:eastAsia="MingLiU"/>
          <w:sz w:val="28"/>
          <w:szCs w:val="28"/>
        </w:rPr>
        <w:t>щих отклонения в развитии, диктуют необходимость более полно реализ</w:t>
      </w:r>
      <w:r w:rsidRPr="00834370">
        <w:rPr>
          <w:rFonts w:eastAsia="MingLiU"/>
          <w:sz w:val="28"/>
          <w:szCs w:val="28"/>
        </w:rPr>
        <w:t>о</w:t>
      </w:r>
      <w:r w:rsidRPr="00834370">
        <w:rPr>
          <w:rFonts w:eastAsia="MingLiU"/>
          <w:sz w:val="28"/>
          <w:szCs w:val="28"/>
        </w:rPr>
        <w:t>вать идею индивидуализации обучения, учитывающего готовность детей к школе, степень тяжести их дефекта, состояние здоровья, индивидуально-типологические особенности. А значит, речь идет о необходимости оказания комплексной дифференцированной помощи детям, направленной на преод</w:t>
      </w:r>
      <w:r w:rsidRPr="00834370">
        <w:rPr>
          <w:rFonts w:eastAsia="MingLiU"/>
          <w:sz w:val="28"/>
          <w:szCs w:val="28"/>
        </w:rPr>
        <w:t>о</w:t>
      </w:r>
      <w:r w:rsidRPr="00834370">
        <w:rPr>
          <w:rFonts w:eastAsia="MingLiU"/>
          <w:sz w:val="28"/>
          <w:szCs w:val="28"/>
        </w:rPr>
        <w:t>ление трудностей овладения программными знаниями, умениями и навык</w:t>
      </w:r>
      <w:r w:rsidRPr="00834370">
        <w:rPr>
          <w:rFonts w:eastAsia="MingLiU"/>
          <w:sz w:val="28"/>
          <w:szCs w:val="28"/>
        </w:rPr>
        <w:t>а</w:t>
      </w:r>
      <w:r w:rsidRPr="00834370">
        <w:rPr>
          <w:rFonts w:eastAsia="MingLiU"/>
          <w:sz w:val="28"/>
          <w:szCs w:val="28"/>
        </w:rPr>
        <w:t>ми, что в конечном итоге будет способствовать более успешной адаптации в обществе и интеграции их в него.</w:t>
      </w:r>
      <w:r w:rsidR="003D48FD">
        <w:rPr>
          <w:rFonts w:eastAsia="MingLiU"/>
          <w:sz w:val="28"/>
          <w:szCs w:val="28"/>
        </w:rPr>
        <w:t xml:space="preserve"> </w:t>
      </w:r>
    </w:p>
    <w:p w:rsidR="00C2215D" w:rsidRDefault="003D48FD" w:rsidP="00C2215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>Своевременная психолого-педагогическая помощь младшим школьн</w:t>
      </w:r>
      <w:r w:rsidRPr="00834370">
        <w:rPr>
          <w:rFonts w:eastAsia="MingLiU"/>
          <w:sz w:val="28"/>
          <w:szCs w:val="28"/>
        </w:rPr>
        <w:t>и</w:t>
      </w:r>
      <w:r w:rsidRPr="00834370">
        <w:rPr>
          <w:rFonts w:eastAsia="MingLiU"/>
          <w:sz w:val="28"/>
          <w:szCs w:val="28"/>
        </w:rPr>
        <w:t xml:space="preserve">кам с </w:t>
      </w:r>
      <w:r>
        <w:rPr>
          <w:rFonts w:eastAsia="MingLiU"/>
          <w:sz w:val="28"/>
          <w:szCs w:val="28"/>
        </w:rPr>
        <w:t>ТМНР</w:t>
      </w:r>
      <w:r w:rsidRPr="00834370">
        <w:rPr>
          <w:rFonts w:eastAsia="MingLiU"/>
          <w:sz w:val="28"/>
          <w:szCs w:val="28"/>
        </w:rPr>
        <w:t xml:space="preserve"> является необходимой пре</w:t>
      </w:r>
      <w:r>
        <w:rPr>
          <w:rFonts w:eastAsia="MingLiU"/>
          <w:sz w:val="28"/>
          <w:szCs w:val="28"/>
        </w:rPr>
        <w:t>дпосылкой их успешного обучения.</w:t>
      </w:r>
    </w:p>
    <w:p w:rsidR="001C6CCF" w:rsidRDefault="007D1549" w:rsidP="003D48F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Программа курса коррекционных занятий «</w:t>
      </w:r>
      <w:r w:rsidR="001C6CCF">
        <w:rPr>
          <w:rFonts w:eastAsia="MingLiU"/>
          <w:sz w:val="28"/>
          <w:szCs w:val="28"/>
        </w:rPr>
        <w:t>Сенсорное развитие</w:t>
      </w:r>
      <w:r w:rsidRPr="00834370">
        <w:rPr>
          <w:rFonts w:eastAsia="MingLiU"/>
          <w:sz w:val="28"/>
          <w:szCs w:val="28"/>
        </w:rPr>
        <w:t xml:space="preserve">» имеет своей </w:t>
      </w:r>
      <w:r w:rsidRPr="00834370">
        <w:rPr>
          <w:rFonts w:eastAsia="MingLiU"/>
          <w:b/>
          <w:sz w:val="28"/>
          <w:szCs w:val="28"/>
        </w:rPr>
        <w:t>целью</w:t>
      </w:r>
      <w:r w:rsidRPr="00834370">
        <w:rPr>
          <w:rFonts w:eastAsia="MingLiU"/>
          <w:sz w:val="28"/>
          <w:szCs w:val="28"/>
        </w:rPr>
        <w:t xml:space="preserve">: 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>на основе создания оптимальных условий познания ребенком каждого объе</w:t>
      </w:r>
      <w:r w:rsidRPr="00834370">
        <w:rPr>
          <w:rFonts w:eastAsia="MingLiU"/>
          <w:sz w:val="28"/>
          <w:szCs w:val="28"/>
        </w:rPr>
        <w:t>к</w:t>
      </w:r>
      <w:r w:rsidRPr="00834370">
        <w:rPr>
          <w:rFonts w:eastAsia="MingLiU"/>
          <w:sz w:val="28"/>
          <w:szCs w:val="28"/>
        </w:rPr>
        <w:t>та в совокупности сенсорных свойств, качеств, признаков дать правильное многогранное полифункциональное представление об окружающей действ</w:t>
      </w:r>
      <w:r w:rsidRPr="00834370">
        <w:rPr>
          <w:rFonts w:eastAsia="MingLiU"/>
          <w:sz w:val="28"/>
          <w:szCs w:val="28"/>
        </w:rPr>
        <w:t>и</w:t>
      </w:r>
      <w:r w:rsidRPr="00834370">
        <w:rPr>
          <w:rFonts w:eastAsia="MingLiU"/>
          <w:sz w:val="28"/>
          <w:szCs w:val="28"/>
        </w:rPr>
        <w:t>тельности, способствующее оптимизации психического развития ребенка и более эффективной социализации его в обществе.</w:t>
      </w:r>
    </w:p>
    <w:p w:rsidR="001C6CCF" w:rsidRDefault="007D1549" w:rsidP="003D48FD">
      <w:pPr>
        <w:ind w:firstLine="709"/>
        <w:jc w:val="both"/>
        <w:rPr>
          <w:rFonts w:eastAsia="MingLiU"/>
          <w:b/>
          <w:sz w:val="28"/>
          <w:szCs w:val="28"/>
        </w:rPr>
      </w:pPr>
      <w:r w:rsidRPr="00834370">
        <w:rPr>
          <w:rFonts w:eastAsia="MingLiU"/>
          <w:sz w:val="28"/>
          <w:szCs w:val="28"/>
        </w:rPr>
        <w:lastRenderedPageBreak/>
        <w:t xml:space="preserve">     Достижение цели предусматривает решение ряда </w:t>
      </w:r>
      <w:r w:rsidRPr="001C6CCF">
        <w:rPr>
          <w:rFonts w:eastAsia="MingLiU"/>
          <w:b/>
          <w:sz w:val="28"/>
          <w:szCs w:val="28"/>
        </w:rPr>
        <w:t>задач</w:t>
      </w:r>
      <w:r w:rsidRPr="00834370">
        <w:rPr>
          <w:rFonts w:eastAsia="MingLiU"/>
          <w:b/>
          <w:sz w:val="28"/>
          <w:szCs w:val="28"/>
        </w:rPr>
        <w:t>:</w:t>
      </w:r>
    </w:p>
    <w:p w:rsidR="001C6CCF" w:rsidRPr="001C6CCF" w:rsidRDefault="003B79BD" w:rsidP="001C6CCF">
      <w:pPr>
        <w:pStyle w:val="a3"/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1C6CCF">
        <w:rPr>
          <w:rFonts w:ascii="Times New Roman" w:hAnsi="Times New Roman"/>
          <w:color w:val="000000"/>
          <w:sz w:val="28"/>
          <w:szCs w:val="28"/>
        </w:rPr>
        <w:t xml:space="preserve">создание условий, способствующих освоению детьми с </w:t>
      </w:r>
      <w:r w:rsidR="001C6CCF">
        <w:rPr>
          <w:rFonts w:ascii="Times New Roman" w:hAnsi="Times New Roman"/>
          <w:color w:val="000000"/>
          <w:sz w:val="28"/>
          <w:szCs w:val="28"/>
        </w:rPr>
        <w:t>ТМНР</w:t>
      </w:r>
      <w:r w:rsidRPr="001C6C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CCF">
        <w:rPr>
          <w:rFonts w:ascii="Times New Roman" w:hAnsi="Times New Roman"/>
          <w:color w:val="000000"/>
          <w:sz w:val="28"/>
          <w:szCs w:val="28"/>
        </w:rPr>
        <w:t>адапт</w:t>
      </w:r>
      <w:r w:rsidR="001C6CCF">
        <w:rPr>
          <w:rFonts w:ascii="Times New Roman" w:hAnsi="Times New Roman"/>
          <w:color w:val="000000"/>
          <w:sz w:val="28"/>
          <w:szCs w:val="28"/>
        </w:rPr>
        <w:t>и</w:t>
      </w:r>
      <w:r w:rsidR="001C6CCF">
        <w:rPr>
          <w:rFonts w:ascii="Times New Roman" w:hAnsi="Times New Roman"/>
          <w:color w:val="000000"/>
          <w:sz w:val="28"/>
          <w:szCs w:val="28"/>
        </w:rPr>
        <w:t xml:space="preserve">рованной </w:t>
      </w:r>
      <w:r w:rsidRPr="001C6CCF">
        <w:rPr>
          <w:rFonts w:ascii="Times New Roman" w:hAnsi="Times New Roman"/>
          <w:color w:val="000000"/>
          <w:sz w:val="28"/>
          <w:szCs w:val="28"/>
        </w:rPr>
        <w:t>основной образовательной программы начального общего образования и их интеграции в образовательном учреждении;</w:t>
      </w:r>
    </w:p>
    <w:p w:rsidR="006B300A" w:rsidRPr="006B300A" w:rsidRDefault="001C6CCF" w:rsidP="006B300A">
      <w:pPr>
        <w:pStyle w:val="a3"/>
        <w:numPr>
          <w:ilvl w:val="0"/>
          <w:numId w:val="28"/>
        </w:numPr>
        <w:tabs>
          <w:tab w:val="left" w:pos="1340"/>
        </w:tabs>
        <w:spacing w:before="100" w:beforeAutospacing="1" w:after="100" w:afterAutospacing="1" w:line="300" w:lineRule="atLeast"/>
        <w:jc w:val="both"/>
        <w:rPr>
          <w:b/>
        </w:rPr>
      </w:pPr>
      <w:r w:rsidRPr="006B300A">
        <w:rPr>
          <w:rFonts w:ascii="Times New Roman" w:hAnsi="Times New Roman"/>
          <w:color w:val="000000"/>
          <w:sz w:val="28"/>
          <w:szCs w:val="28"/>
        </w:rPr>
        <w:t xml:space="preserve">организация </w:t>
      </w:r>
      <w:r w:rsidR="003B79BD" w:rsidRPr="006B300A">
        <w:rPr>
          <w:rFonts w:ascii="Times New Roman" w:hAnsi="Times New Roman"/>
          <w:color w:val="000000"/>
          <w:sz w:val="28"/>
          <w:szCs w:val="28"/>
        </w:rPr>
        <w:t>занятий</w:t>
      </w:r>
      <w:r w:rsidRPr="006B300A">
        <w:rPr>
          <w:rFonts w:ascii="Times New Roman" w:hAnsi="Times New Roman"/>
          <w:color w:val="000000"/>
          <w:sz w:val="28"/>
          <w:szCs w:val="28"/>
        </w:rPr>
        <w:t xml:space="preserve">, направленных на </w:t>
      </w:r>
      <w:r w:rsidR="003B79BD" w:rsidRPr="006B300A">
        <w:rPr>
          <w:rFonts w:ascii="Times New Roman" w:hAnsi="Times New Roman"/>
          <w:sz w:val="28"/>
          <w:szCs w:val="28"/>
        </w:rPr>
        <w:t>преодоление и предупреждение вторичных и последующих нарушений развития</w:t>
      </w:r>
      <w:r w:rsidR="003B79BD" w:rsidRPr="006B300A">
        <w:rPr>
          <w:rFonts w:ascii="Times New Roman" w:hAnsi="Times New Roman"/>
          <w:color w:val="000000"/>
          <w:sz w:val="28"/>
          <w:szCs w:val="28"/>
        </w:rPr>
        <w:t>;</w:t>
      </w:r>
    </w:p>
    <w:p w:rsidR="006B300A" w:rsidRPr="006B300A" w:rsidRDefault="006B300A" w:rsidP="003B79BD">
      <w:pPr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eastAsia="MingLiU"/>
          <w:sz w:val="28"/>
          <w:szCs w:val="28"/>
        </w:rPr>
      </w:pPr>
      <w:r>
        <w:rPr>
          <w:sz w:val="28"/>
          <w:szCs w:val="28"/>
        </w:rPr>
        <w:t xml:space="preserve">создание условий для достижения </w:t>
      </w:r>
      <w:r w:rsidRPr="006B300A">
        <w:rPr>
          <w:sz w:val="28"/>
          <w:szCs w:val="28"/>
        </w:rPr>
        <w:t>необходимого уровня самостоятел</w:t>
      </w:r>
      <w:r w:rsidRPr="006B300A">
        <w:rPr>
          <w:sz w:val="28"/>
          <w:szCs w:val="28"/>
        </w:rPr>
        <w:t>ь</w:t>
      </w:r>
      <w:r w:rsidRPr="006B300A">
        <w:rPr>
          <w:sz w:val="28"/>
          <w:szCs w:val="28"/>
        </w:rPr>
        <w:t>ности в социальном развитии детей и их способности свободно конта</w:t>
      </w:r>
      <w:r w:rsidRPr="006B300A">
        <w:rPr>
          <w:sz w:val="28"/>
          <w:szCs w:val="28"/>
        </w:rPr>
        <w:t>к</w:t>
      </w:r>
      <w:r w:rsidRPr="006B300A">
        <w:rPr>
          <w:sz w:val="28"/>
          <w:szCs w:val="28"/>
        </w:rPr>
        <w:t xml:space="preserve">тировать </w:t>
      </w:r>
      <w:proofErr w:type="gramStart"/>
      <w:r w:rsidRPr="006B300A">
        <w:rPr>
          <w:sz w:val="28"/>
          <w:szCs w:val="28"/>
        </w:rPr>
        <w:t>со</w:t>
      </w:r>
      <w:proofErr w:type="gramEnd"/>
      <w:r w:rsidRPr="006B300A">
        <w:rPr>
          <w:sz w:val="28"/>
          <w:szCs w:val="28"/>
        </w:rPr>
        <w:t xml:space="preserve"> взрослыми и сверстниками;</w:t>
      </w:r>
    </w:p>
    <w:p w:rsidR="001C6CCF" w:rsidRPr="006B300A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eastAsia="MingLiU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>формирование</w:t>
      </w:r>
      <w:r w:rsidR="001C6CCF">
        <w:rPr>
          <w:rFonts w:ascii="Times New Roman" w:eastAsia="MingLiU" w:hAnsi="Times New Roman"/>
          <w:sz w:val="28"/>
          <w:szCs w:val="28"/>
        </w:rPr>
        <w:t xml:space="preserve"> </w:t>
      </w:r>
      <w:r w:rsidRPr="001C6CCF">
        <w:rPr>
          <w:rFonts w:ascii="Times New Roman" w:eastAsia="MingLiU" w:hAnsi="Times New Roman"/>
          <w:sz w:val="28"/>
          <w:szCs w:val="28"/>
        </w:rPr>
        <w:t xml:space="preserve">на основе </w:t>
      </w:r>
      <w:proofErr w:type="gramStart"/>
      <w:r w:rsidRPr="001C6CCF">
        <w:rPr>
          <w:rFonts w:ascii="Times New Roman" w:eastAsia="MingLiU" w:hAnsi="Times New Roman"/>
          <w:sz w:val="28"/>
          <w:szCs w:val="28"/>
        </w:rPr>
        <w:t>активизации работы всех органов чувств адекватного восприятия явлений</w:t>
      </w:r>
      <w:proofErr w:type="gramEnd"/>
      <w:r w:rsidRPr="001C6CCF">
        <w:rPr>
          <w:rFonts w:ascii="Times New Roman" w:eastAsia="MingLiU" w:hAnsi="Times New Roman"/>
          <w:sz w:val="28"/>
          <w:szCs w:val="28"/>
        </w:rPr>
        <w:t xml:space="preserve"> и объектов окружающей действител</w:t>
      </w:r>
      <w:r w:rsidRPr="001C6CCF">
        <w:rPr>
          <w:rFonts w:ascii="Times New Roman" w:eastAsia="MingLiU" w:hAnsi="Times New Roman"/>
          <w:sz w:val="28"/>
          <w:szCs w:val="28"/>
        </w:rPr>
        <w:t>ь</w:t>
      </w:r>
      <w:r w:rsidRPr="001C6CCF">
        <w:rPr>
          <w:rFonts w:ascii="Times New Roman" w:eastAsia="MingLiU" w:hAnsi="Times New Roman"/>
          <w:sz w:val="28"/>
          <w:szCs w:val="28"/>
        </w:rPr>
        <w:t>ности в совокупности их свойств;</w:t>
      </w:r>
    </w:p>
    <w:p w:rsidR="006B300A" w:rsidRPr="006B300A" w:rsidRDefault="006B300A" w:rsidP="007D1549">
      <w:pPr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eastAsia="MingLiU"/>
          <w:sz w:val="28"/>
          <w:szCs w:val="28"/>
        </w:rPr>
      </w:pPr>
      <w:r w:rsidRPr="006B300A">
        <w:rPr>
          <w:sz w:val="28"/>
          <w:szCs w:val="28"/>
        </w:rPr>
        <w:t>развитие у детей способности эстетического восприятия культурной среды, поэтический и музыкальный слух, чувство ритма, цвета, формы;</w:t>
      </w:r>
    </w:p>
    <w:p w:rsidR="001C6CCF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ascii="Times New Roman" w:eastAsia="MingLiU" w:hAnsi="Times New Roman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>коррекция недостатков познавательной деятельности детей путем с</w:t>
      </w:r>
      <w:r w:rsidRPr="001C6CCF">
        <w:rPr>
          <w:rFonts w:ascii="Times New Roman" w:eastAsia="MingLiU" w:hAnsi="Times New Roman"/>
          <w:sz w:val="28"/>
          <w:szCs w:val="28"/>
        </w:rPr>
        <w:t>и</w:t>
      </w:r>
      <w:r w:rsidRPr="001C6CCF">
        <w:rPr>
          <w:rFonts w:ascii="Times New Roman" w:eastAsia="MingLiU" w:hAnsi="Times New Roman"/>
          <w:sz w:val="28"/>
          <w:szCs w:val="28"/>
        </w:rPr>
        <w:t>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 w:rsidRPr="001C6CCF">
        <w:rPr>
          <w:rFonts w:ascii="Times New Roman" w:eastAsia="MingLiU" w:hAnsi="Times New Roman"/>
          <w:sz w:val="28"/>
          <w:szCs w:val="28"/>
        </w:rPr>
        <w:t>ств пр</w:t>
      </w:r>
      <w:proofErr w:type="gramEnd"/>
      <w:r w:rsidRPr="001C6CCF">
        <w:rPr>
          <w:rFonts w:ascii="Times New Roman" w:eastAsia="MingLiU" w:hAnsi="Times New Roman"/>
          <w:sz w:val="28"/>
          <w:szCs w:val="28"/>
        </w:rPr>
        <w:t>едметов, их положения в пространстве;</w:t>
      </w:r>
    </w:p>
    <w:p w:rsidR="001C6CCF" w:rsidRPr="001C6CCF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eastAsia="MingLiU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 xml:space="preserve"> формирование пространственно-временных ориентировок;</w:t>
      </w:r>
    </w:p>
    <w:p w:rsidR="001C6CCF" w:rsidRPr="001C6CCF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ascii="Times New Roman" w:eastAsia="MingLiU" w:hAnsi="Times New Roman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 xml:space="preserve">развитие </w:t>
      </w:r>
      <w:proofErr w:type="spellStart"/>
      <w:r w:rsidRPr="001C6CCF">
        <w:rPr>
          <w:rFonts w:ascii="Times New Roman" w:eastAsia="MingLiU" w:hAnsi="Times New Roman"/>
          <w:sz w:val="28"/>
          <w:szCs w:val="28"/>
        </w:rPr>
        <w:t>слухоголосовых</w:t>
      </w:r>
      <w:proofErr w:type="spellEnd"/>
      <w:r w:rsidRPr="001C6CCF">
        <w:rPr>
          <w:rFonts w:ascii="Times New Roman" w:eastAsia="MingLiU" w:hAnsi="Times New Roman"/>
          <w:sz w:val="28"/>
          <w:szCs w:val="28"/>
        </w:rPr>
        <w:t xml:space="preserve"> координаций;</w:t>
      </w:r>
    </w:p>
    <w:p w:rsidR="001C6CCF" w:rsidRPr="001C6CCF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ascii="Times New Roman" w:eastAsia="MingLiU" w:hAnsi="Times New Roman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>формирование способности эстетически воспринимать окружающий мир во всем многообразии свойств и признаков его объектов (цветов, вкусов, запахов, звуков, ритмов);</w:t>
      </w:r>
    </w:p>
    <w:p w:rsidR="001C6CCF" w:rsidRPr="001C6CCF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ascii="Times New Roman" w:eastAsia="MingLiU" w:hAnsi="Times New Roman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>совершенствование сенсорно-перцептивной деятельности;</w:t>
      </w:r>
    </w:p>
    <w:p w:rsidR="001C6CCF" w:rsidRPr="001C6CCF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ascii="Times New Roman" w:eastAsia="MingLiU" w:hAnsi="Times New Roman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 xml:space="preserve"> обогащение словарного запаса детей на основе использования соотве</w:t>
      </w:r>
      <w:r w:rsidRPr="001C6CCF">
        <w:rPr>
          <w:rFonts w:ascii="Times New Roman" w:eastAsia="MingLiU" w:hAnsi="Times New Roman"/>
          <w:sz w:val="28"/>
          <w:szCs w:val="28"/>
        </w:rPr>
        <w:t>т</w:t>
      </w:r>
      <w:r w:rsidRPr="001C6CCF">
        <w:rPr>
          <w:rFonts w:ascii="Times New Roman" w:eastAsia="MingLiU" w:hAnsi="Times New Roman"/>
          <w:sz w:val="28"/>
          <w:szCs w:val="28"/>
        </w:rPr>
        <w:t>ствующей терминологии;</w:t>
      </w:r>
    </w:p>
    <w:p w:rsidR="001C6CCF" w:rsidRPr="001C6CCF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ascii="Times New Roman" w:eastAsia="MingLiU" w:hAnsi="Times New Roman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>исправление недостатков моторики, совершенствование зрительно-двигательной координации;</w:t>
      </w:r>
    </w:p>
    <w:p w:rsidR="007D1549" w:rsidRPr="006B300A" w:rsidRDefault="007D1549" w:rsidP="007D1549">
      <w:pPr>
        <w:pStyle w:val="a3"/>
        <w:numPr>
          <w:ilvl w:val="0"/>
          <w:numId w:val="28"/>
        </w:numPr>
        <w:spacing w:before="100" w:beforeAutospacing="1" w:after="100" w:afterAutospacing="1" w:line="300" w:lineRule="atLeast"/>
        <w:jc w:val="both"/>
        <w:rPr>
          <w:rFonts w:eastAsia="MingLiU"/>
          <w:sz w:val="28"/>
          <w:szCs w:val="28"/>
        </w:rPr>
      </w:pPr>
      <w:r w:rsidRPr="001C6CCF">
        <w:rPr>
          <w:rFonts w:ascii="Times New Roman" w:eastAsia="MingLiU" w:hAnsi="Times New Roman"/>
          <w:sz w:val="28"/>
          <w:szCs w:val="28"/>
        </w:rPr>
        <w:t>формирование точности и целенаправленности движений и действий</w:t>
      </w:r>
      <w:r w:rsidR="006B300A">
        <w:rPr>
          <w:rFonts w:ascii="Times New Roman" w:eastAsia="MingLiU" w:hAnsi="Times New Roman"/>
          <w:sz w:val="28"/>
          <w:szCs w:val="28"/>
        </w:rPr>
        <w:t>;</w:t>
      </w:r>
    </w:p>
    <w:p w:rsidR="006B300A" w:rsidRPr="006B300A" w:rsidRDefault="006B300A" w:rsidP="006B300A">
      <w:pPr>
        <w:numPr>
          <w:ilvl w:val="0"/>
          <w:numId w:val="28"/>
        </w:numPr>
        <w:jc w:val="both"/>
        <w:rPr>
          <w:sz w:val="28"/>
          <w:szCs w:val="28"/>
        </w:rPr>
      </w:pPr>
      <w:r w:rsidRPr="006B300A">
        <w:rPr>
          <w:sz w:val="28"/>
          <w:szCs w:val="28"/>
        </w:rPr>
        <w:t>Предоставить возможность для развития художественно-творческих способностей детей.</w:t>
      </w:r>
    </w:p>
    <w:p w:rsidR="003D48FD" w:rsidRDefault="007D1549" w:rsidP="003D48F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</w:t>
      </w:r>
      <w:r w:rsidR="003D48FD" w:rsidRPr="00834370">
        <w:rPr>
          <w:rFonts w:eastAsia="MingLiU"/>
          <w:sz w:val="28"/>
          <w:szCs w:val="28"/>
        </w:rPr>
        <w:t xml:space="preserve">      </w:t>
      </w:r>
      <w:r w:rsidR="003D48FD" w:rsidRPr="003D48FD">
        <w:rPr>
          <w:rFonts w:eastAsia="MingLiU"/>
          <w:sz w:val="28"/>
          <w:szCs w:val="28"/>
        </w:rPr>
        <w:t xml:space="preserve"> Данная программа, разработанная с учетом индивидуальных и возрастных особенностей обучающегося, направлена на </w:t>
      </w:r>
      <w:proofErr w:type="spellStart"/>
      <w:proofErr w:type="gramStart"/>
      <w:r w:rsidR="003D48FD" w:rsidRPr="003D48FD">
        <w:rPr>
          <w:rFonts w:eastAsia="MingLiU"/>
          <w:sz w:val="28"/>
          <w:szCs w:val="28"/>
        </w:rPr>
        <w:t>на</w:t>
      </w:r>
      <w:proofErr w:type="spellEnd"/>
      <w:proofErr w:type="gramEnd"/>
      <w:r w:rsidR="003D48FD" w:rsidRPr="003D48FD">
        <w:rPr>
          <w:rFonts w:eastAsia="MingLiU"/>
          <w:sz w:val="28"/>
          <w:szCs w:val="28"/>
        </w:rPr>
        <w:t xml:space="preserve"> коррекцию и ра</w:t>
      </w:r>
      <w:r w:rsidR="003D48FD" w:rsidRPr="003D48FD">
        <w:rPr>
          <w:rFonts w:eastAsia="MingLiU"/>
          <w:sz w:val="28"/>
          <w:szCs w:val="28"/>
        </w:rPr>
        <w:t>з</w:t>
      </w:r>
      <w:r w:rsidR="003D48FD" w:rsidRPr="003D48FD">
        <w:rPr>
          <w:rFonts w:eastAsia="MingLiU"/>
          <w:sz w:val="28"/>
          <w:szCs w:val="28"/>
        </w:rPr>
        <w:t>витие школьно-значимых психофизиологических и социальных функций, с</w:t>
      </w:r>
      <w:r w:rsidR="003D48FD" w:rsidRPr="003D48FD">
        <w:rPr>
          <w:rFonts w:eastAsia="MingLiU"/>
          <w:sz w:val="28"/>
          <w:szCs w:val="28"/>
        </w:rPr>
        <w:t>о</w:t>
      </w:r>
      <w:r w:rsidR="003D48FD" w:rsidRPr="003D48FD">
        <w:rPr>
          <w:rFonts w:eastAsia="MingLiU"/>
          <w:sz w:val="28"/>
          <w:szCs w:val="28"/>
        </w:rPr>
        <w:t>здание ситуации успеха, коррекцию и развитие эмоционально-во</w:t>
      </w:r>
      <w:r w:rsidR="003D48FD">
        <w:rPr>
          <w:rFonts w:eastAsia="MingLiU"/>
          <w:sz w:val="28"/>
          <w:szCs w:val="28"/>
        </w:rPr>
        <w:t>левой сф</w:t>
      </w:r>
      <w:r w:rsidR="003D48FD">
        <w:rPr>
          <w:rFonts w:eastAsia="MingLiU"/>
          <w:sz w:val="28"/>
          <w:szCs w:val="28"/>
        </w:rPr>
        <w:t>е</w:t>
      </w:r>
      <w:r w:rsidR="003D48FD">
        <w:rPr>
          <w:rFonts w:eastAsia="MingLiU"/>
          <w:sz w:val="28"/>
          <w:szCs w:val="28"/>
        </w:rPr>
        <w:t>ры.</w:t>
      </w:r>
    </w:p>
    <w:p w:rsidR="003D48FD" w:rsidRDefault="003D48FD" w:rsidP="003D48FD">
      <w:pPr>
        <w:ind w:firstLine="709"/>
        <w:jc w:val="both"/>
        <w:rPr>
          <w:rFonts w:eastAsia="MingLiU"/>
          <w:sz w:val="28"/>
          <w:szCs w:val="28"/>
        </w:rPr>
      </w:pPr>
      <w:r w:rsidRPr="003D48FD">
        <w:rPr>
          <w:rFonts w:eastAsia="MingLiU"/>
          <w:sz w:val="28"/>
          <w:szCs w:val="28"/>
        </w:rPr>
        <w:t>Деятельность и общение являются важнейшими показателями уровня психического развития ребенка. В них концентрируются и отражаются все достижения – состояние мышления, воображения, речи памяти, внимания, воли.</w:t>
      </w:r>
    </w:p>
    <w:p w:rsidR="003D48FD" w:rsidRPr="003D48FD" w:rsidRDefault="003D48FD" w:rsidP="003D48FD">
      <w:pPr>
        <w:ind w:firstLine="709"/>
        <w:jc w:val="both"/>
        <w:rPr>
          <w:rFonts w:eastAsia="MingLiU"/>
          <w:sz w:val="28"/>
          <w:szCs w:val="28"/>
        </w:rPr>
      </w:pPr>
      <w:r w:rsidRPr="003D48FD">
        <w:rPr>
          <w:rFonts w:eastAsia="MingLiU"/>
          <w:sz w:val="28"/>
          <w:szCs w:val="28"/>
        </w:rPr>
        <w:t xml:space="preserve">Предлагаемая программа предназначена для усиления коррекционного воздействия на личностное развитие обучающегося. </w:t>
      </w:r>
      <w:proofErr w:type="gramStart"/>
      <w:r w:rsidRPr="003D48FD">
        <w:rPr>
          <w:rFonts w:eastAsia="MingLiU"/>
          <w:sz w:val="28"/>
          <w:szCs w:val="28"/>
        </w:rPr>
        <w:t>Содержание программы способствует развитию таких психических процессов, как восприятие, воо</w:t>
      </w:r>
      <w:r w:rsidRPr="003D48FD">
        <w:rPr>
          <w:rFonts w:eastAsia="MingLiU"/>
          <w:sz w:val="28"/>
          <w:szCs w:val="28"/>
        </w:rPr>
        <w:t>б</w:t>
      </w:r>
      <w:r w:rsidRPr="003D48FD">
        <w:rPr>
          <w:rFonts w:eastAsia="MingLiU"/>
          <w:sz w:val="28"/>
          <w:szCs w:val="28"/>
        </w:rPr>
        <w:t>ражение, память, внимание, без которых невозможно успешное обучение р</w:t>
      </w:r>
      <w:r w:rsidRPr="003D48FD">
        <w:rPr>
          <w:rFonts w:eastAsia="MingLiU"/>
          <w:sz w:val="28"/>
          <w:szCs w:val="28"/>
        </w:rPr>
        <w:t>е</w:t>
      </w:r>
      <w:r w:rsidRPr="003D48FD">
        <w:rPr>
          <w:rFonts w:eastAsia="MingLiU"/>
          <w:sz w:val="28"/>
          <w:szCs w:val="28"/>
        </w:rPr>
        <w:lastRenderedPageBreak/>
        <w:t>бенка в школе.</w:t>
      </w:r>
      <w:proofErr w:type="gramEnd"/>
      <w:r w:rsidRPr="003D48FD">
        <w:rPr>
          <w:rFonts w:eastAsia="MingLiU"/>
          <w:sz w:val="28"/>
          <w:szCs w:val="28"/>
        </w:rPr>
        <w:t xml:space="preserve"> Предлагаются развивающие упражнения и игры. Все задания расположены по степени возрастания их сложности.</w:t>
      </w:r>
    </w:p>
    <w:p w:rsidR="003D48FD" w:rsidRDefault="007D1549" w:rsidP="003D48F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>В программе четко просматриваются два основных направления раб</w:t>
      </w:r>
      <w:r w:rsidRPr="00834370">
        <w:rPr>
          <w:rFonts w:eastAsia="MingLiU"/>
          <w:sz w:val="28"/>
          <w:szCs w:val="28"/>
        </w:rPr>
        <w:t>о</w:t>
      </w:r>
      <w:r w:rsidRPr="00834370">
        <w:rPr>
          <w:rFonts w:eastAsia="MingLiU"/>
          <w:sz w:val="28"/>
          <w:szCs w:val="28"/>
        </w:rPr>
        <w:t>ты: формирование знаний сенсорных эталонов — определенных систем и шкал, являющихся общепринятыми мерками, которые выработало человеч</w:t>
      </w:r>
      <w:r w:rsidRPr="00834370">
        <w:rPr>
          <w:rFonts w:eastAsia="MingLiU"/>
          <w:sz w:val="28"/>
          <w:szCs w:val="28"/>
        </w:rPr>
        <w:t>е</w:t>
      </w:r>
      <w:r w:rsidRPr="00834370">
        <w:rPr>
          <w:rFonts w:eastAsia="MingLiU"/>
          <w:sz w:val="28"/>
          <w:szCs w:val="28"/>
        </w:rPr>
        <w:t>ство (шкала величин, цветовой спектр, система фонем и др.), и обучение и</w:t>
      </w:r>
      <w:r w:rsidRPr="00834370">
        <w:rPr>
          <w:rFonts w:eastAsia="MingLiU"/>
          <w:sz w:val="28"/>
          <w:szCs w:val="28"/>
        </w:rPr>
        <w:t>с</w:t>
      </w:r>
      <w:r w:rsidRPr="00834370">
        <w:rPr>
          <w:rFonts w:eastAsia="MingLiU"/>
          <w:sz w:val="28"/>
          <w:szCs w:val="28"/>
        </w:rPr>
        <w:t>пользованию специальных (перцептивных) действий, необходимых для в</w:t>
      </w:r>
      <w:r w:rsidRPr="00834370">
        <w:rPr>
          <w:rFonts w:eastAsia="MingLiU"/>
          <w:sz w:val="28"/>
          <w:szCs w:val="28"/>
        </w:rPr>
        <w:t>ы</w:t>
      </w:r>
      <w:r w:rsidRPr="00834370">
        <w:rPr>
          <w:rFonts w:eastAsia="MingLiU"/>
          <w:sz w:val="28"/>
          <w:szCs w:val="28"/>
        </w:rPr>
        <w:t>явления свойств и качеств какого-либо предмета.</w:t>
      </w:r>
    </w:p>
    <w:p w:rsidR="003F4B72" w:rsidRDefault="003F4B72" w:rsidP="003D48FD">
      <w:pPr>
        <w:ind w:firstLine="709"/>
        <w:jc w:val="both"/>
        <w:rPr>
          <w:rFonts w:eastAsia="MingLiU"/>
          <w:sz w:val="28"/>
          <w:szCs w:val="28"/>
        </w:rPr>
      </w:pPr>
    </w:p>
    <w:p w:rsidR="007D1549" w:rsidRPr="00834370" w:rsidRDefault="007D1549" w:rsidP="003D48F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>Структура программы курса коррекционных занятий по развитию пс</w:t>
      </w:r>
      <w:r w:rsidRPr="00834370">
        <w:rPr>
          <w:rFonts w:eastAsia="MingLiU"/>
          <w:sz w:val="28"/>
          <w:szCs w:val="28"/>
        </w:rPr>
        <w:t>и</w:t>
      </w:r>
      <w:r w:rsidRPr="00834370">
        <w:rPr>
          <w:rFonts w:eastAsia="MingLiU"/>
          <w:sz w:val="28"/>
          <w:szCs w:val="28"/>
        </w:rPr>
        <w:t>хомоторики и сенсорных процессов включает в себя следующие разделы: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развитие моторики, графомоторных навыков;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тактильно-двигательное восприятие;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кинестетическое и кинетическое развитие;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восприятие формы, величины, цвета; конструирование предметов;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развитие зрительного восприятия;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восприятие особых свой</w:t>
      </w:r>
      <w:proofErr w:type="gramStart"/>
      <w:r w:rsidRPr="00834370">
        <w:rPr>
          <w:rFonts w:eastAsia="MingLiU"/>
          <w:sz w:val="28"/>
          <w:szCs w:val="28"/>
        </w:rPr>
        <w:t>ств пр</w:t>
      </w:r>
      <w:proofErr w:type="gramEnd"/>
      <w:r w:rsidRPr="00834370">
        <w:rPr>
          <w:rFonts w:eastAsia="MingLiU"/>
          <w:sz w:val="28"/>
          <w:szCs w:val="28"/>
        </w:rPr>
        <w:t>едметов через развитие осязания, обон</w:t>
      </w:r>
      <w:r w:rsidRPr="00834370">
        <w:rPr>
          <w:rFonts w:eastAsia="MingLiU"/>
          <w:sz w:val="28"/>
          <w:szCs w:val="28"/>
        </w:rPr>
        <w:t>я</w:t>
      </w:r>
      <w:r w:rsidRPr="00834370">
        <w:rPr>
          <w:rFonts w:eastAsia="MingLiU"/>
          <w:sz w:val="28"/>
          <w:szCs w:val="28"/>
        </w:rPr>
        <w:t>ния, барических ощущений, вкусовых качеств;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развитие слухового восприятия;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восприятие пространства;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восприятие времени.</w:t>
      </w:r>
    </w:p>
    <w:p w:rsidR="007D1549" w:rsidRPr="00834370" w:rsidRDefault="007D1549" w:rsidP="003D48FD">
      <w:pPr>
        <w:ind w:firstLine="709"/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Категории обучающихся, которым адресована данная программа ку</w:t>
      </w:r>
      <w:r w:rsidRPr="00834370">
        <w:rPr>
          <w:rFonts w:eastAsia="MingLiU"/>
          <w:sz w:val="28"/>
          <w:szCs w:val="28"/>
        </w:rPr>
        <w:t>р</w:t>
      </w:r>
      <w:r w:rsidRPr="00834370">
        <w:rPr>
          <w:rFonts w:eastAsia="MingLiU"/>
          <w:sz w:val="28"/>
          <w:szCs w:val="28"/>
        </w:rPr>
        <w:t>са коррекционных занятий:</w:t>
      </w:r>
    </w:p>
    <w:p w:rsidR="007D1549" w:rsidRDefault="007D1549" w:rsidP="001C6CCF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дети с умеренной степенью умственной отсталости, принятые в школы VIII вида</w:t>
      </w:r>
      <w:r w:rsidR="001C6CCF">
        <w:rPr>
          <w:rFonts w:eastAsia="MingLiU"/>
          <w:sz w:val="28"/>
          <w:szCs w:val="28"/>
        </w:rPr>
        <w:t>.</w:t>
      </w:r>
      <w:r w:rsidRPr="00834370">
        <w:rPr>
          <w:rFonts w:eastAsia="MingLiU"/>
          <w:sz w:val="28"/>
          <w:szCs w:val="28"/>
        </w:rPr>
        <w:t xml:space="preserve"> </w:t>
      </w:r>
    </w:p>
    <w:p w:rsidR="003F4B72" w:rsidRPr="00834370" w:rsidRDefault="003F4B72" w:rsidP="001C6CCF">
      <w:pPr>
        <w:jc w:val="both"/>
        <w:rPr>
          <w:rFonts w:eastAsia="MingLiU"/>
          <w:sz w:val="28"/>
          <w:szCs w:val="28"/>
        </w:rPr>
      </w:pP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В результате целенаправленной деятельности на занятиях по </w:t>
      </w:r>
      <w:r w:rsidR="001C6CCF">
        <w:rPr>
          <w:rFonts w:eastAsia="MingLiU"/>
          <w:sz w:val="28"/>
          <w:szCs w:val="28"/>
        </w:rPr>
        <w:t xml:space="preserve">сенсорному </w:t>
      </w:r>
      <w:r w:rsidRPr="00834370">
        <w:rPr>
          <w:rFonts w:eastAsia="MingLiU"/>
          <w:sz w:val="28"/>
          <w:szCs w:val="28"/>
        </w:rPr>
        <w:t>развитию школьники должны научиться: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ориентироваться на сенсорные эталоны;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узнавать предметы по заданным признакам;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сравнивать предметы по внешним признакам;</w:t>
      </w:r>
    </w:p>
    <w:p w:rsidR="007D1549" w:rsidRPr="00834370" w:rsidRDefault="007D1549" w:rsidP="007D1549">
      <w:pPr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—классифицировать предметы по форме, величине, цвету, функционал</w:t>
      </w:r>
      <w:r w:rsidRPr="00834370">
        <w:rPr>
          <w:rFonts w:eastAsia="MingLiU"/>
          <w:sz w:val="28"/>
          <w:szCs w:val="28"/>
        </w:rPr>
        <w:t>ь</w:t>
      </w:r>
      <w:r w:rsidRPr="00834370">
        <w:rPr>
          <w:rFonts w:eastAsia="MingLiU"/>
          <w:sz w:val="28"/>
          <w:szCs w:val="28"/>
        </w:rPr>
        <w:t>ному назначению;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составлять </w:t>
      </w:r>
      <w:proofErr w:type="spellStart"/>
      <w:r w:rsidRPr="00834370">
        <w:rPr>
          <w:rFonts w:eastAsia="MingLiU"/>
          <w:sz w:val="28"/>
          <w:szCs w:val="28"/>
        </w:rPr>
        <w:t>сериационные</w:t>
      </w:r>
      <w:proofErr w:type="spellEnd"/>
      <w:r w:rsidRPr="00834370">
        <w:rPr>
          <w:rFonts w:eastAsia="MingLiU"/>
          <w:sz w:val="28"/>
          <w:szCs w:val="28"/>
        </w:rPr>
        <w:t xml:space="preserve"> ряды предметов и их изображений по ра</w:t>
      </w:r>
      <w:r w:rsidRPr="00834370">
        <w:rPr>
          <w:rFonts w:eastAsia="MingLiU"/>
          <w:sz w:val="28"/>
          <w:szCs w:val="28"/>
        </w:rPr>
        <w:t>з</w:t>
      </w:r>
      <w:r w:rsidRPr="00834370">
        <w:rPr>
          <w:rFonts w:eastAsia="MingLiU"/>
          <w:sz w:val="28"/>
          <w:szCs w:val="28"/>
        </w:rPr>
        <w:t>ным признакам;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практически выделять признаки и свойства объектов и явлений;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давать полное описание объектов и явлений;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различать противоположно направленные действия и явления;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видеть временные рамки своей деятельности;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определять последовательность событий;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ориентироваться в пространстве;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целенаправленно выполнять действия по инструкции;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самопроизвольно согласовывать свои движения и действия;</w:t>
      </w:r>
    </w:p>
    <w:p w:rsidR="007D1549" w:rsidRPr="00834370" w:rsidRDefault="007D1549" w:rsidP="007D1549">
      <w:pPr>
        <w:jc w:val="both"/>
        <w:rPr>
          <w:rFonts w:eastAsia="MingLiU"/>
          <w:sz w:val="28"/>
          <w:szCs w:val="28"/>
        </w:rPr>
      </w:pPr>
      <w:r w:rsidRPr="00834370">
        <w:rPr>
          <w:rFonts w:eastAsia="MingLiU"/>
          <w:sz w:val="28"/>
          <w:szCs w:val="28"/>
        </w:rPr>
        <w:t xml:space="preserve">      — опосредовать свою деятельность речью.</w:t>
      </w:r>
    </w:p>
    <w:p w:rsidR="003D48FD" w:rsidRDefault="003D48FD" w:rsidP="003D48FD">
      <w:pPr>
        <w:ind w:firstLine="709"/>
        <w:rPr>
          <w:i/>
          <w:sz w:val="28"/>
          <w:szCs w:val="28"/>
        </w:rPr>
      </w:pPr>
      <w:r w:rsidRPr="003D48FD">
        <w:rPr>
          <w:rFonts w:eastAsia="MingLiU"/>
          <w:sz w:val="28"/>
          <w:szCs w:val="28"/>
        </w:rPr>
        <w:lastRenderedPageBreak/>
        <w:t>Таким образом,  система представленных на занятиях  задач и упра</w:t>
      </w:r>
      <w:r w:rsidRPr="003D48FD">
        <w:rPr>
          <w:rFonts w:eastAsia="MingLiU"/>
          <w:sz w:val="28"/>
          <w:szCs w:val="28"/>
        </w:rPr>
        <w:t>ж</w:t>
      </w:r>
      <w:r w:rsidRPr="003D48FD">
        <w:rPr>
          <w:rFonts w:eastAsia="MingLiU"/>
          <w:sz w:val="28"/>
          <w:szCs w:val="28"/>
        </w:rPr>
        <w:t>нений позволяет решать все три аспекта учебной цели: познавательный, ра</w:t>
      </w:r>
      <w:r w:rsidRPr="003D48FD">
        <w:rPr>
          <w:rFonts w:eastAsia="MingLiU"/>
          <w:sz w:val="28"/>
          <w:szCs w:val="28"/>
        </w:rPr>
        <w:t>з</w:t>
      </w:r>
      <w:r w:rsidRPr="003D48FD">
        <w:rPr>
          <w:rFonts w:eastAsia="MingLiU"/>
          <w:sz w:val="28"/>
          <w:szCs w:val="28"/>
        </w:rPr>
        <w:t>вивающий и воспитывающий.</w:t>
      </w:r>
      <w:r w:rsidRPr="003D48FD">
        <w:rPr>
          <w:i/>
          <w:sz w:val="28"/>
          <w:szCs w:val="28"/>
        </w:rPr>
        <w:t xml:space="preserve"> </w:t>
      </w:r>
    </w:p>
    <w:p w:rsidR="003D48FD" w:rsidRPr="006439BD" w:rsidRDefault="003D48FD" w:rsidP="003D48FD">
      <w:pPr>
        <w:ind w:firstLine="709"/>
        <w:rPr>
          <w:i/>
          <w:sz w:val="28"/>
          <w:szCs w:val="28"/>
        </w:rPr>
      </w:pPr>
      <w:r w:rsidRPr="006439BD">
        <w:rPr>
          <w:i/>
          <w:sz w:val="28"/>
          <w:szCs w:val="28"/>
        </w:rPr>
        <w:t>Познавательный аспект</w:t>
      </w:r>
    </w:p>
    <w:p w:rsidR="003D48FD" w:rsidRPr="006439BD" w:rsidRDefault="003D48FD" w:rsidP="003D48FD">
      <w:pPr>
        <w:rPr>
          <w:sz w:val="28"/>
          <w:szCs w:val="28"/>
        </w:rPr>
      </w:pPr>
      <w:r w:rsidRPr="006439BD">
        <w:rPr>
          <w:sz w:val="28"/>
          <w:szCs w:val="28"/>
        </w:rPr>
        <w:t>формирование и развитие различных видов памяти, внимания, воображения.</w:t>
      </w:r>
    </w:p>
    <w:p w:rsidR="003D48FD" w:rsidRDefault="003D48FD" w:rsidP="003D48FD">
      <w:pPr>
        <w:rPr>
          <w:sz w:val="28"/>
          <w:szCs w:val="28"/>
        </w:rPr>
      </w:pPr>
      <w:r w:rsidRPr="006439BD">
        <w:rPr>
          <w:sz w:val="28"/>
          <w:szCs w:val="28"/>
        </w:rPr>
        <w:t xml:space="preserve">формирование и развитие общеучебных умений и навыков (умение </w:t>
      </w:r>
      <w:r>
        <w:rPr>
          <w:sz w:val="28"/>
          <w:szCs w:val="28"/>
        </w:rPr>
        <w:t>самост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ятельно работать с текстом</w:t>
      </w:r>
      <w:r w:rsidRPr="006439BD">
        <w:rPr>
          <w:sz w:val="28"/>
          <w:szCs w:val="28"/>
        </w:rPr>
        <w:t xml:space="preserve"> в заданном темпе, умение контролировать и оц</w:t>
      </w:r>
      <w:r w:rsidRPr="006439BD">
        <w:rPr>
          <w:sz w:val="28"/>
          <w:szCs w:val="28"/>
        </w:rPr>
        <w:t>е</w:t>
      </w:r>
      <w:r w:rsidRPr="006439BD">
        <w:rPr>
          <w:sz w:val="28"/>
          <w:szCs w:val="28"/>
        </w:rPr>
        <w:t>нивать свою работу).</w:t>
      </w:r>
    </w:p>
    <w:p w:rsidR="003D48FD" w:rsidRPr="006439BD" w:rsidRDefault="003D48FD" w:rsidP="003D48FD">
      <w:pPr>
        <w:ind w:firstLine="709"/>
        <w:rPr>
          <w:i/>
          <w:sz w:val="28"/>
          <w:szCs w:val="28"/>
        </w:rPr>
      </w:pPr>
      <w:r w:rsidRPr="006439BD">
        <w:rPr>
          <w:i/>
          <w:sz w:val="28"/>
          <w:szCs w:val="28"/>
        </w:rPr>
        <w:t>Развивающий аспект</w:t>
      </w:r>
    </w:p>
    <w:p w:rsidR="003D48FD" w:rsidRPr="006439BD" w:rsidRDefault="003D48FD" w:rsidP="003D48FD">
      <w:pPr>
        <w:rPr>
          <w:sz w:val="28"/>
          <w:szCs w:val="28"/>
        </w:rPr>
      </w:pPr>
      <w:r w:rsidRPr="006439BD">
        <w:rPr>
          <w:sz w:val="28"/>
          <w:szCs w:val="28"/>
        </w:rPr>
        <w:t>Развитие речи при р</w:t>
      </w:r>
      <w:r>
        <w:rPr>
          <w:sz w:val="28"/>
          <w:szCs w:val="28"/>
        </w:rPr>
        <w:t>аботе над словом, словосочетани</w:t>
      </w:r>
      <w:r w:rsidRPr="006439BD">
        <w:rPr>
          <w:sz w:val="28"/>
          <w:szCs w:val="28"/>
        </w:rPr>
        <w:t>ем, предложением.</w:t>
      </w:r>
    </w:p>
    <w:p w:rsidR="003D48FD" w:rsidRPr="006439BD" w:rsidRDefault="003D48FD" w:rsidP="003D48FD">
      <w:pPr>
        <w:rPr>
          <w:sz w:val="28"/>
          <w:szCs w:val="28"/>
        </w:rPr>
      </w:pPr>
      <w:r w:rsidRPr="006439BD">
        <w:rPr>
          <w:sz w:val="28"/>
          <w:szCs w:val="28"/>
        </w:rPr>
        <w:t>Развитие мышления ходе усвоения детьми таких приёмов мыслительной де</w:t>
      </w:r>
      <w:r w:rsidRPr="006439BD">
        <w:rPr>
          <w:sz w:val="28"/>
          <w:szCs w:val="28"/>
        </w:rPr>
        <w:t>я</w:t>
      </w:r>
      <w:r w:rsidRPr="006439BD">
        <w:rPr>
          <w:sz w:val="28"/>
          <w:szCs w:val="28"/>
        </w:rPr>
        <w:t>тельности как умение анализировать, сравнивать, синтезировать, обобщать, выделять главное, доказывать и опровергать.</w:t>
      </w:r>
    </w:p>
    <w:p w:rsidR="003D48FD" w:rsidRPr="006439BD" w:rsidRDefault="003D48FD" w:rsidP="003D48FD">
      <w:pPr>
        <w:rPr>
          <w:sz w:val="28"/>
          <w:szCs w:val="28"/>
        </w:rPr>
      </w:pPr>
      <w:r w:rsidRPr="006439BD">
        <w:rPr>
          <w:sz w:val="28"/>
          <w:szCs w:val="28"/>
        </w:rPr>
        <w:t>Развитие сенсорной сферы ребят (глазомера, мелких мышц кистей рук).</w:t>
      </w:r>
    </w:p>
    <w:p w:rsidR="003D48FD" w:rsidRPr="006439BD" w:rsidRDefault="003D48FD" w:rsidP="003D48FD">
      <w:pPr>
        <w:rPr>
          <w:sz w:val="28"/>
          <w:szCs w:val="28"/>
        </w:rPr>
      </w:pPr>
      <w:r w:rsidRPr="006439BD">
        <w:rPr>
          <w:sz w:val="28"/>
          <w:szCs w:val="28"/>
        </w:rPr>
        <w:t>Развитие двигательной сферы.</w:t>
      </w:r>
    </w:p>
    <w:p w:rsidR="003D48FD" w:rsidRPr="006439BD" w:rsidRDefault="003D48FD" w:rsidP="003D48FD">
      <w:pPr>
        <w:ind w:firstLine="709"/>
        <w:rPr>
          <w:i/>
          <w:sz w:val="28"/>
          <w:szCs w:val="28"/>
        </w:rPr>
      </w:pPr>
      <w:r w:rsidRPr="006439BD">
        <w:rPr>
          <w:i/>
          <w:sz w:val="28"/>
          <w:szCs w:val="28"/>
        </w:rPr>
        <w:t>Воспитывающий аспект</w:t>
      </w:r>
    </w:p>
    <w:p w:rsidR="003D48FD" w:rsidRDefault="003D48FD" w:rsidP="003D48FD">
      <w:pPr>
        <w:rPr>
          <w:sz w:val="28"/>
          <w:szCs w:val="28"/>
        </w:rPr>
      </w:pPr>
      <w:r w:rsidRPr="006439BD">
        <w:rPr>
          <w:sz w:val="28"/>
          <w:szCs w:val="28"/>
        </w:rPr>
        <w:t>Воспитание системы нравственных межличностных отношений (формиров</w:t>
      </w:r>
      <w:r w:rsidRPr="006439BD">
        <w:rPr>
          <w:sz w:val="28"/>
          <w:szCs w:val="28"/>
        </w:rPr>
        <w:t>а</w:t>
      </w:r>
      <w:r w:rsidRPr="006439BD">
        <w:rPr>
          <w:sz w:val="28"/>
          <w:szCs w:val="28"/>
        </w:rPr>
        <w:t>ние «</w:t>
      </w:r>
      <w:proofErr w:type="gramStart"/>
      <w:r w:rsidRPr="006439BD">
        <w:rPr>
          <w:sz w:val="28"/>
          <w:szCs w:val="28"/>
        </w:rPr>
        <w:t>я-концепции</w:t>
      </w:r>
      <w:proofErr w:type="gramEnd"/>
      <w:r w:rsidRPr="006439BD">
        <w:rPr>
          <w:sz w:val="28"/>
          <w:szCs w:val="28"/>
        </w:rPr>
        <w:t>»). Формирование устойчивой учебной мотивации на ф</w:t>
      </w:r>
      <w:r>
        <w:rPr>
          <w:sz w:val="28"/>
          <w:szCs w:val="28"/>
        </w:rPr>
        <w:t xml:space="preserve">оне позитивной </w:t>
      </w:r>
      <w:proofErr w:type="gramStart"/>
      <w:r>
        <w:rPr>
          <w:sz w:val="28"/>
          <w:szCs w:val="28"/>
        </w:rPr>
        <w:t>Я-концепции</w:t>
      </w:r>
      <w:proofErr w:type="gramEnd"/>
      <w:r>
        <w:rPr>
          <w:sz w:val="28"/>
          <w:szCs w:val="28"/>
        </w:rPr>
        <w:t xml:space="preserve"> учащегося</w:t>
      </w:r>
      <w:r w:rsidRPr="006439BD">
        <w:rPr>
          <w:sz w:val="28"/>
          <w:szCs w:val="28"/>
        </w:rPr>
        <w:t>, устойчивой самооценки и низкого уровня школьной тревожности.</w:t>
      </w:r>
      <w:r>
        <w:rPr>
          <w:sz w:val="28"/>
          <w:szCs w:val="28"/>
        </w:rPr>
        <w:t xml:space="preserve"> Развитие у ученика</w:t>
      </w:r>
      <w:r w:rsidRPr="006439BD">
        <w:rPr>
          <w:sz w:val="28"/>
          <w:szCs w:val="28"/>
        </w:rPr>
        <w:t xml:space="preserve"> социальных и коммун</w:t>
      </w:r>
      <w:r w:rsidRPr="006439BD">
        <w:rPr>
          <w:sz w:val="28"/>
          <w:szCs w:val="28"/>
        </w:rPr>
        <w:t>и</w:t>
      </w:r>
      <w:r w:rsidRPr="006439BD">
        <w:rPr>
          <w:sz w:val="28"/>
          <w:szCs w:val="28"/>
        </w:rPr>
        <w:t>кативных умений, необходимых для установления межличностных отнош</w:t>
      </w:r>
      <w:r w:rsidRPr="006439BD">
        <w:rPr>
          <w:sz w:val="28"/>
          <w:szCs w:val="28"/>
        </w:rPr>
        <w:t>е</w:t>
      </w:r>
      <w:r w:rsidRPr="006439BD">
        <w:rPr>
          <w:sz w:val="28"/>
          <w:szCs w:val="28"/>
        </w:rPr>
        <w:t>ний со сверстниками и соответствующих ролевых отношений с педагогами.</w:t>
      </w:r>
    </w:p>
    <w:p w:rsidR="003D48FD" w:rsidRPr="006439BD" w:rsidRDefault="003D48FD" w:rsidP="003D48FD">
      <w:pPr>
        <w:rPr>
          <w:sz w:val="28"/>
          <w:szCs w:val="28"/>
        </w:rPr>
      </w:pPr>
    </w:p>
    <w:p w:rsidR="007D1549" w:rsidRPr="00834370" w:rsidRDefault="007D1549" w:rsidP="001C6CCF">
      <w:pPr>
        <w:jc w:val="center"/>
        <w:rPr>
          <w:sz w:val="28"/>
          <w:szCs w:val="28"/>
        </w:rPr>
      </w:pPr>
      <w:r w:rsidRPr="00834370">
        <w:rPr>
          <w:b/>
          <w:sz w:val="28"/>
          <w:szCs w:val="28"/>
        </w:rPr>
        <w:t>Основные требования к знаниям  и умениям учащихся</w:t>
      </w:r>
    </w:p>
    <w:p w:rsidR="007D1549" w:rsidRPr="00834370" w:rsidRDefault="003F4B72" w:rsidP="006529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D1549" w:rsidRPr="00834370">
        <w:rPr>
          <w:b/>
          <w:sz w:val="28"/>
          <w:szCs w:val="28"/>
        </w:rPr>
        <w:t xml:space="preserve"> класс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Точно выполнять движения по трехзвенной инструкции педагога.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Выполнять выразительные движения.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Согласовывать движения руки и глаза, обеих рук.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Рисовать и обводить по трафарету, штриховать.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Определять различия между предметами по форме, величине, цвету, обозначать их словом.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Различать и называть основные цвета и их оттенки.</w:t>
      </w:r>
    </w:p>
    <w:p w:rsidR="007D1549" w:rsidRPr="008B05A6" w:rsidRDefault="003F4B72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Конструировать предметы из 4—5</w:t>
      </w:r>
      <w:r w:rsidR="007D1549" w:rsidRPr="008B05A6">
        <w:rPr>
          <w:rFonts w:ascii="Times New Roman" w:hAnsi="Times New Roman"/>
          <w:sz w:val="28"/>
          <w:szCs w:val="28"/>
        </w:rPr>
        <w:t xml:space="preserve"> геометрических фигур.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Узнавать предмет по части.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Определять на ощупь разные свойства предметов (по поверхности, в</w:t>
      </w:r>
      <w:r w:rsidRPr="008B05A6">
        <w:rPr>
          <w:rFonts w:ascii="Times New Roman" w:hAnsi="Times New Roman"/>
          <w:sz w:val="28"/>
          <w:szCs w:val="28"/>
        </w:rPr>
        <w:t>е</w:t>
      </w:r>
      <w:r w:rsidRPr="008B05A6">
        <w:rPr>
          <w:rFonts w:ascii="Times New Roman" w:hAnsi="Times New Roman"/>
          <w:sz w:val="28"/>
          <w:szCs w:val="28"/>
        </w:rPr>
        <w:t>су, температуре) и называть их.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Находить различия и сходство в двух аналогичных сюжетных карти</w:t>
      </w:r>
      <w:r w:rsidRPr="008B05A6">
        <w:rPr>
          <w:rFonts w:ascii="Times New Roman" w:hAnsi="Times New Roman"/>
          <w:sz w:val="28"/>
          <w:szCs w:val="28"/>
        </w:rPr>
        <w:t>н</w:t>
      </w:r>
      <w:r w:rsidRPr="008B05A6">
        <w:rPr>
          <w:rFonts w:ascii="Times New Roman" w:hAnsi="Times New Roman"/>
          <w:sz w:val="28"/>
          <w:szCs w:val="28"/>
        </w:rPr>
        <w:t>ках.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Делать элементарные обобщения на основе сравнения и различения предметов и их изображений.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Различать вкусовые качества.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Сравнивать музыкальные звуки по громкости и длительности звучания.</w:t>
      </w:r>
    </w:p>
    <w:p w:rsidR="007D1549" w:rsidRPr="008B05A6" w:rsidRDefault="007D1549" w:rsidP="008B05A6">
      <w:pPr>
        <w:pStyle w:val="a3"/>
        <w:numPr>
          <w:ilvl w:val="0"/>
          <w:numId w:val="31"/>
        </w:numPr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lastRenderedPageBreak/>
        <w:t>Различать характер мелодии.</w:t>
      </w:r>
    </w:p>
    <w:p w:rsidR="008B05A6" w:rsidRPr="008B05A6" w:rsidRDefault="007D1549" w:rsidP="007D1549">
      <w:pPr>
        <w:pStyle w:val="a3"/>
        <w:numPr>
          <w:ilvl w:val="0"/>
          <w:numId w:val="31"/>
        </w:numPr>
        <w:jc w:val="both"/>
        <w:rPr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Ориентироваться в помещении, двигаться в заданном</w:t>
      </w:r>
      <w:r w:rsidRPr="008B05A6">
        <w:rPr>
          <w:sz w:val="28"/>
          <w:szCs w:val="28"/>
        </w:rPr>
        <w:t xml:space="preserve"> </w:t>
      </w:r>
      <w:r w:rsidRPr="008B05A6">
        <w:rPr>
          <w:rFonts w:ascii="Times New Roman" w:hAnsi="Times New Roman"/>
          <w:sz w:val="28"/>
          <w:szCs w:val="28"/>
        </w:rPr>
        <w:t>направлен</w:t>
      </w:r>
      <w:r w:rsidR="008B05A6">
        <w:rPr>
          <w:rFonts w:ascii="Times New Roman" w:hAnsi="Times New Roman"/>
          <w:sz w:val="28"/>
          <w:szCs w:val="28"/>
        </w:rPr>
        <w:t>ии.</w:t>
      </w:r>
    </w:p>
    <w:p w:rsidR="008B05A6" w:rsidRPr="008B05A6" w:rsidRDefault="007D1549" w:rsidP="008B05A6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Соотносить времена года с названиями месяцев.</w:t>
      </w:r>
    </w:p>
    <w:p w:rsidR="008B05A6" w:rsidRPr="008B05A6" w:rsidRDefault="008B05A6" w:rsidP="008B05A6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Развивать высшие психические функции.</w:t>
      </w:r>
    </w:p>
    <w:p w:rsidR="008B05A6" w:rsidRPr="008B05A6" w:rsidRDefault="008B05A6" w:rsidP="008B05A6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 xml:space="preserve">Повышать  самостоятельность детей, их независимость от взрослого в пользовании предметами быта. </w:t>
      </w:r>
    </w:p>
    <w:p w:rsidR="008B05A6" w:rsidRPr="008B05A6" w:rsidRDefault="008B05A6" w:rsidP="008B05A6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B05A6">
        <w:rPr>
          <w:rFonts w:ascii="Times New Roman" w:hAnsi="Times New Roman"/>
          <w:sz w:val="28"/>
          <w:szCs w:val="28"/>
        </w:rPr>
        <w:t>Прививать  навыки позитивного социального поведения, умение вст</w:t>
      </w:r>
      <w:r w:rsidRPr="008B05A6">
        <w:rPr>
          <w:rFonts w:ascii="Times New Roman" w:hAnsi="Times New Roman"/>
          <w:sz w:val="28"/>
          <w:szCs w:val="28"/>
        </w:rPr>
        <w:t>у</w:t>
      </w:r>
      <w:r w:rsidRPr="008B05A6">
        <w:rPr>
          <w:rFonts w:ascii="Times New Roman" w:hAnsi="Times New Roman"/>
          <w:sz w:val="28"/>
          <w:szCs w:val="28"/>
        </w:rPr>
        <w:t>пать в контакты и поддерживать их, обращаться к другому человеку, приветствовать и прощаться, извиняться, благодарить, внимательно слушать собеседника, не перебивая его, задавать или по существу о</w:t>
      </w:r>
      <w:r w:rsidRPr="008B05A6">
        <w:rPr>
          <w:rFonts w:ascii="Times New Roman" w:hAnsi="Times New Roman"/>
          <w:sz w:val="28"/>
          <w:szCs w:val="28"/>
        </w:rPr>
        <w:t>т</w:t>
      </w:r>
      <w:r w:rsidRPr="008B05A6">
        <w:rPr>
          <w:rFonts w:ascii="Times New Roman" w:hAnsi="Times New Roman"/>
          <w:sz w:val="28"/>
          <w:szCs w:val="28"/>
        </w:rPr>
        <w:t>вечать на вопрос, умение предложить или принять помощь.</w:t>
      </w:r>
    </w:p>
    <w:p w:rsidR="008B05A6" w:rsidRPr="008B05A6" w:rsidRDefault="008B05A6" w:rsidP="008B05A6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B05A6">
        <w:rPr>
          <w:rFonts w:ascii="Times New Roman" w:hAnsi="Times New Roman"/>
          <w:sz w:val="28"/>
          <w:szCs w:val="28"/>
        </w:rPr>
        <w:t>Развивать общую чувствительность.</w:t>
      </w:r>
    </w:p>
    <w:p w:rsidR="008B05A6" w:rsidRPr="008B05A6" w:rsidRDefault="008B05A6" w:rsidP="008B05A6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B05A6">
        <w:rPr>
          <w:rFonts w:ascii="Times New Roman" w:hAnsi="Times New Roman"/>
          <w:sz w:val="28"/>
          <w:szCs w:val="28"/>
        </w:rPr>
        <w:t>Эстетическое воспитание, воспитание чувства порядка.</w:t>
      </w:r>
    </w:p>
    <w:p w:rsidR="008B05A6" w:rsidRPr="00834370" w:rsidRDefault="008B05A6" w:rsidP="007D1549">
      <w:pPr>
        <w:jc w:val="both"/>
        <w:rPr>
          <w:sz w:val="28"/>
          <w:szCs w:val="28"/>
        </w:rPr>
      </w:pPr>
    </w:p>
    <w:p w:rsidR="003B79BD" w:rsidRPr="00B977D7" w:rsidRDefault="003B79BD" w:rsidP="003B79BD">
      <w:pPr>
        <w:pStyle w:val="a4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B977D7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Методы и формы работы с детьми с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ТМНР</w:t>
      </w:r>
    </w:p>
    <w:p w:rsidR="006529F7" w:rsidRDefault="003B79BD" w:rsidP="006529F7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B977D7">
        <w:rPr>
          <w:b/>
          <w:bCs/>
          <w:color w:val="000000"/>
          <w:sz w:val="28"/>
          <w:szCs w:val="28"/>
          <w:bdr w:val="none" w:sz="0" w:space="0" w:color="auto" w:frame="1"/>
        </w:rPr>
        <w:t>Сказкотерапия,</w:t>
      </w:r>
      <w:r w:rsidRPr="00B977D7">
        <w:rPr>
          <w:rStyle w:val="apple-converted-space"/>
          <w:color w:val="000000"/>
          <w:sz w:val="28"/>
          <w:szCs w:val="28"/>
        </w:rPr>
        <w:t> </w:t>
      </w:r>
      <w:r w:rsidRPr="00B977D7">
        <w:rPr>
          <w:color w:val="000000"/>
          <w:sz w:val="28"/>
          <w:szCs w:val="28"/>
        </w:rPr>
        <w:t>где используется психологическая, терапевтическая, развивающая работа. Сказку может рассказывать и взрослый, и это может быть групповое рассказывание, где рассказчиками может быть и группа д</w:t>
      </w:r>
      <w:r w:rsidRPr="00B977D7">
        <w:rPr>
          <w:color w:val="000000"/>
          <w:sz w:val="28"/>
          <w:szCs w:val="28"/>
        </w:rPr>
        <w:t>е</w:t>
      </w:r>
      <w:r w:rsidRPr="00B977D7">
        <w:rPr>
          <w:color w:val="000000"/>
          <w:sz w:val="28"/>
          <w:szCs w:val="28"/>
        </w:rPr>
        <w:t>тей.</w:t>
      </w:r>
    </w:p>
    <w:p w:rsidR="006529F7" w:rsidRDefault="003B79BD" w:rsidP="006529F7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B977D7">
        <w:rPr>
          <w:b/>
          <w:bCs/>
          <w:color w:val="000000"/>
          <w:sz w:val="28"/>
          <w:szCs w:val="28"/>
          <w:bdr w:val="none" w:sz="0" w:space="0" w:color="auto" w:frame="1"/>
        </w:rPr>
        <w:t>Игротерапия –</w:t>
      </w:r>
      <w:r w:rsidRPr="00B977D7">
        <w:rPr>
          <w:rStyle w:val="apple-converted-space"/>
          <w:color w:val="000000"/>
          <w:sz w:val="28"/>
          <w:szCs w:val="28"/>
        </w:rPr>
        <w:t> </w:t>
      </w:r>
      <w:r w:rsidRPr="00B977D7">
        <w:rPr>
          <w:color w:val="000000"/>
          <w:sz w:val="28"/>
          <w:szCs w:val="28"/>
        </w:rPr>
        <w:t>занятия могут быть организованы не заметно для р</w:t>
      </w:r>
      <w:r w:rsidRPr="00B977D7">
        <w:rPr>
          <w:color w:val="000000"/>
          <w:sz w:val="28"/>
          <w:szCs w:val="28"/>
        </w:rPr>
        <w:t>е</w:t>
      </w:r>
      <w:r w:rsidRPr="00B977D7">
        <w:rPr>
          <w:color w:val="000000"/>
          <w:sz w:val="28"/>
          <w:szCs w:val="28"/>
        </w:rPr>
        <w:t>бенка, посредством включения педагога в процесс игровой деятельности. И</w:t>
      </w:r>
      <w:r w:rsidRPr="00B977D7">
        <w:rPr>
          <w:color w:val="000000"/>
          <w:sz w:val="28"/>
          <w:szCs w:val="28"/>
        </w:rPr>
        <w:t>г</w:t>
      </w:r>
      <w:r w:rsidRPr="00B977D7">
        <w:rPr>
          <w:color w:val="000000"/>
          <w:sz w:val="28"/>
          <w:szCs w:val="28"/>
        </w:rPr>
        <w:t>ра – это наиболее естественная форма жизнедеятельности ребенка. В проце</w:t>
      </w:r>
      <w:r w:rsidRPr="00B977D7">
        <w:rPr>
          <w:color w:val="000000"/>
          <w:sz w:val="28"/>
          <w:szCs w:val="28"/>
        </w:rPr>
        <w:t>с</w:t>
      </w:r>
      <w:r w:rsidRPr="00B977D7">
        <w:rPr>
          <w:color w:val="000000"/>
          <w:sz w:val="28"/>
          <w:szCs w:val="28"/>
        </w:rPr>
        <w:t>се игры формируется активное взаимодействие ребенка с окружающим м</w:t>
      </w:r>
      <w:r w:rsidRPr="00B977D7">
        <w:rPr>
          <w:color w:val="000000"/>
          <w:sz w:val="28"/>
          <w:szCs w:val="28"/>
        </w:rPr>
        <w:t>и</w:t>
      </w:r>
      <w:r w:rsidRPr="00B977D7">
        <w:rPr>
          <w:color w:val="000000"/>
          <w:sz w:val="28"/>
          <w:szCs w:val="28"/>
        </w:rPr>
        <w:t>ром, развиваются его интеллектуальные, эмоционально-волевые, нравстве</w:t>
      </w:r>
      <w:r w:rsidRPr="00B977D7">
        <w:rPr>
          <w:color w:val="000000"/>
          <w:sz w:val="28"/>
          <w:szCs w:val="28"/>
        </w:rPr>
        <w:t>н</w:t>
      </w:r>
      <w:r w:rsidRPr="00B977D7">
        <w:rPr>
          <w:color w:val="000000"/>
          <w:sz w:val="28"/>
          <w:szCs w:val="28"/>
        </w:rPr>
        <w:t>ные качества, формируется его личность в целом. Сюжетно-ролевые игры способствуют коррекции самооценки ребенка, формированию у него поз</w:t>
      </w:r>
      <w:r w:rsidRPr="00B977D7">
        <w:rPr>
          <w:color w:val="000000"/>
          <w:sz w:val="28"/>
          <w:szCs w:val="28"/>
        </w:rPr>
        <w:t>и</w:t>
      </w:r>
      <w:r w:rsidRPr="00B977D7">
        <w:rPr>
          <w:color w:val="000000"/>
          <w:sz w:val="28"/>
          <w:szCs w:val="28"/>
        </w:rPr>
        <w:t>тивных отношений со сверстниками и взрослыми. Основной задачей игр-драматизаций также является коррекция эмоциональной сферы ребенка.</w:t>
      </w:r>
    </w:p>
    <w:p w:rsidR="006529F7" w:rsidRDefault="003B79BD" w:rsidP="006529F7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B977D7">
        <w:rPr>
          <w:b/>
          <w:bCs/>
          <w:color w:val="000000"/>
          <w:sz w:val="28"/>
          <w:szCs w:val="28"/>
          <w:bdr w:val="none" w:sz="0" w:space="0" w:color="auto" w:frame="1"/>
        </w:rPr>
        <w:t>Релаксация</w:t>
      </w:r>
      <w:r w:rsidRPr="00B977D7">
        <w:rPr>
          <w:rStyle w:val="apple-converted-space"/>
          <w:color w:val="000000"/>
          <w:sz w:val="28"/>
          <w:szCs w:val="28"/>
        </w:rPr>
        <w:t> </w:t>
      </w:r>
      <w:r w:rsidRPr="00B977D7">
        <w:rPr>
          <w:color w:val="000000"/>
          <w:sz w:val="28"/>
          <w:szCs w:val="28"/>
        </w:rPr>
        <w:t>– в зависимости от состояния ребенка используется</w:t>
      </w:r>
      <w:r>
        <w:rPr>
          <w:color w:val="000000"/>
          <w:sz w:val="28"/>
          <w:szCs w:val="28"/>
        </w:rPr>
        <w:t xml:space="preserve"> </w:t>
      </w:r>
      <w:r w:rsidRPr="00B977D7">
        <w:rPr>
          <w:color w:val="000000"/>
          <w:sz w:val="28"/>
          <w:szCs w:val="28"/>
        </w:rPr>
        <w:t>сп</w:t>
      </w:r>
      <w:r w:rsidRPr="00B977D7">
        <w:rPr>
          <w:color w:val="000000"/>
          <w:sz w:val="28"/>
          <w:szCs w:val="28"/>
        </w:rPr>
        <w:t>о</w:t>
      </w:r>
      <w:r w:rsidRPr="00B977D7">
        <w:rPr>
          <w:color w:val="000000"/>
          <w:sz w:val="28"/>
          <w:szCs w:val="28"/>
        </w:rPr>
        <w:t>койная классическая музыка, звуки природы.</w:t>
      </w:r>
    </w:p>
    <w:p w:rsidR="006529F7" w:rsidRDefault="003B79BD" w:rsidP="006529F7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B977D7">
        <w:rPr>
          <w:b/>
          <w:bCs/>
          <w:color w:val="000000"/>
          <w:sz w:val="28"/>
          <w:szCs w:val="28"/>
          <w:bdr w:val="none" w:sz="0" w:space="0" w:color="auto" w:frame="1"/>
        </w:rPr>
        <w:t>Психогимнастика –</w:t>
      </w:r>
      <w:r w:rsidRPr="00B977D7">
        <w:rPr>
          <w:rStyle w:val="apple-converted-space"/>
          <w:color w:val="000000"/>
          <w:sz w:val="28"/>
          <w:szCs w:val="28"/>
        </w:rPr>
        <w:t> </w:t>
      </w:r>
      <w:r w:rsidRPr="00B977D7">
        <w:rPr>
          <w:color w:val="000000"/>
          <w:sz w:val="28"/>
          <w:szCs w:val="28"/>
        </w:rPr>
        <w:t>включает в себя ритмику, пантомиму, игры на снятие напряжения, развитие эмоционально-личностной сферы. Игры «Мое настроение», «</w:t>
      </w:r>
      <w:proofErr w:type="gramStart"/>
      <w:r w:rsidRPr="00B977D7">
        <w:rPr>
          <w:color w:val="000000"/>
          <w:sz w:val="28"/>
          <w:szCs w:val="28"/>
        </w:rPr>
        <w:t>Веселый</w:t>
      </w:r>
      <w:proofErr w:type="gramEnd"/>
      <w:r w:rsidRPr="00B977D7">
        <w:rPr>
          <w:color w:val="000000"/>
          <w:sz w:val="28"/>
          <w:szCs w:val="28"/>
        </w:rPr>
        <w:t xml:space="preserve"> – грустный».</w:t>
      </w:r>
    </w:p>
    <w:p w:rsidR="003B79BD" w:rsidRDefault="003B79BD" w:rsidP="006529F7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textAlignment w:val="baseline"/>
        <w:rPr>
          <w:color w:val="000000"/>
          <w:sz w:val="28"/>
          <w:szCs w:val="28"/>
        </w:rPr>
      </w:pPr>
      <w:r w:rsidRPr="00B977D7">
        <w:rPr>
          <w:b/>
          <w:bCs/>
          <w:color w:val="000000"/>
          <w:sz w:val="28"/>
          <w:szCs w:val="28"/>
          <w:bdr w:val="none" w:sz="0" w:space="0" w:color="auto" w:frame="1"/>
        </w:rPr>
        <w:t>Арт-терапия –</w:t>
      </w:r>
      <w:r w:rsidRPr="00B977D7">
        <w:rPr>
          <w:rStyle w:val="apple-converted-space"/>
          <w:color w:val="000000"/>
          <w:sz w:val="28"/>
          <w:szCs w:val="28"/>
        </w:rPr>
        <w:t> </w:t>
      </w:r>
      <w:r w:rsidRPr="00B977D7">
        <w:rPr>
          <w:color w:val="000000"/>
          <w:sz w:val="28"/>
          <w:szCs w:val="28"/>
        </w:rPr>
        <w:t>это форма работы, основанная на изобразительном и</w:t>
      </w:r>
      <w:r w:rsidRPr="00B977D7">
        <w:rPr>
          <w:color w:val="000000"/>
          <w:sz w:val="28"/>
          <w:szCs w:val="28"/>
        </w:rPr>
        <w:t>с</w:t>
      </w:r>
      <w:r w:rsidRPr="00B977D7">
        <w:rPr>
          <w:color w:val="000000"/>
          <w:sz w:val="28"/>
          <w:szCs w:val="28"/>
        </w:rPr>
        <w:t>кусстве и другие формы работы с ребенком. Основная задача состоит в ра</w:t>
      </w:r>
      <w:r w:rsidRPr="00B977D7">
        <w:rPr>
          <w:color w:val="000000"/>
          <w:sz w:val="28"/>
          <w:szCs w:val="28"/>
        </w:rPr>
        <w:t>з</w:t>
      </w:r>
      <w:r w:rsidRPr="00B977D7">
        <w:rPr>
          <w:color w:val="000000"/>
          <w:sz w:val="28"/>
          <w:szCs w:val="28"/>
        </w:rPr>
        <w:t>витии самовыражения и самопознания ребенка. Рисунки детей не только о</w:t>
      </w:r>
      <w:r w:rsidRPr="00B977D7">
        <w:rPr>
          <w:color w:val="000000"/>
          <w:sz w:val="28"/>
          <w:szCs w:val="28"/>
        </w:rPr>
        <w:t>т</w:t>
      </w:r>
      <w:r w:rsidRPr="00B977D7">
        <w:rPr>
          <w:color w:val="000000"/>
          <w:sz w:val="28"/>
          <w:szCs w:val="28"/>
        </w:rPr>
        <w:t>ражают уровень умственного развития и индивидуальные личностные ос</w:t>
      </w:r>
      <w:r w:rsidRPr="00B977D7">
        <w:rPr>
          <w:color w:val="000000"/>
          <w:sz w:val="28"/>
          <w:szCs w:val="28"/>
        </w:rPr>
        <w:t>о</w:t>
      </w:r>
      <w:r w:rsidRPr="00B977D7">
        <w:rPr>
          <w:color w:val="000000"/>
          <w:sz w:val="28"/>
          <w:szCs w:val="28"/>
        </w:rPr>
        <w:t>бенности, но и являются своеобразной проекцией личности. Каракули, пре</w:t>
      </w:r>
      <w:r w:rsidRPr="00B977D7">
        <w:rPr>
          <w:color w:val="000000"/>
          <w:sz w:val="28"/>
          <w:szCs w:val="28"/>
        </w:rPr>
        <w:t>д</w:t>
      </w:r>
      <w:r w:rsidRPr="00B977D7">
        <w:rPr>
          <w:color w:val="000000"/>
          <w:sz w:val="28"/>
          <w:szCs w:val="28"/>
        </w:rPr>
        <w:t>ставляют собой исходную стадию детского рисунка и показывают как во</w:t>
      </w:r>
      <w:r w:rsidRPr="00B977D7">
        <w:rPr>
          <w:color w:val="000000"/>
          <w:sz w:val="28"/>
          <w:szCs w:val="28"/>
        </w:rPr>
        <w:t>з</w:t>
      </w:r>
      <w:r w:rsidRPr="00B977D7">
        <w:rPr>
          <w:color w:val="000000"/>
          <w:sz w:val="28"/>
          <w:szCs w:val="28"/>
        </w:rPr>
        <w:t>растную динамику развития рисунка, так и индивидуально личностные ос</w:t>
      </w:r>
      <w:r w:rsidRPr="00B977D7">
        <w:rPr>
          <w:color w:val="000000"/>
          <w:sz w:val="28"/>
          <w:szCs w:val="28"/>
        </w:rPr>
        <w:t>о</w:t>
      </w:r>
      <w:r w:rsidRPr="00B977D7">
        <w:rPr>
          <w:color w:val="000000"/>
          <w:sz w:val="28"/>
          <w:szCs w:val="28"/>
        </w:rPr>
        <w:t>бенности.</w:t>
      </w:r>
    </w:p>
    <w:p w:rsidR="007D1549" w:rsidRPr="00335224" w:rsidRDefault="007D1549" w:rsidP="007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 (</w:t>
      </w:r>
      <w:r w:rsidR="00B75AC5" w:rsidRPr="00335224">
        <w:rPr>
          <w:b/>
          <w:sz w:val="28"/>
          <w:szCs w:val="28"/>
        </w:rPr>
        <w:t>102 ч.)</w:t>
      </w:r>
    </w:p>
    <w:p w:rsidR="007D1549" w:rsidRDefault="007D1549" w:rsidP="007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Обследование детей, комплектование групп для коррекционных занятий</w:t>
      </w:r>
    </w:p>
    <w:p w:rsidR="007D1549" w:rsidRPr="001F5A0D" w:rsidRDefault="007D1549" w:rsidP="007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часа)</w:t>
      </w:r>
    </w:p>
    <w:p w:rsidR="007D1549" w:rsidRDefault="007D1549" w:rsidP="007D1549">
      <w:pPr>
        <w:jc w:val="center"/>
        <w:rPr>
          <w:b/>
          <w:sz w:val="28"/>
          <w:szCs w:val="28"/>
        </w:rPr>
      </w:pPr>
      <w:r w:rsidRPr="001F5A0D">
        <w:rPr>
          <w:b/>
          <w:sz w:val="28"/>
          <w:szCs w:val="28"/>
        </w:rPr>
        <w:t>Развитие крупной и мелкой моторики,</w:t>
      </w:r>
    </w:p>
    <w:p w:rsidR="007D1549" w:rsidRDefault="00B75AC5" w:rsidP="007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графомоторных</w:t>
      </w:r>
      <w:r w:rsidR="00880360">
        <w:rPr>
          <w:b/>
          <w:sz w:val="28"/>
          <w:szCs w:val="28"/>
        </w:rPr>
        <w:t xml:space="preserve"> навыков (23</w:t>
      </w:r>
      <w:r w:rsidR="007D1549" w:rsidRPr="001F5A0D">
        <w:rPr>
          <w:b/>
          <w:sz w:val="28"/>
          <w:szCs w:val="28"/>
        </w:rPr>
        <w:t xml:space="preserve"> часов)</w:t>
      </w:r>
      <w:r w:rsidR="007D1549">
        <w:rPr>
          <w:b/>
          <w:sz w:val="28"/>
          <w:szCs w:val="28"/>
        </w:rPr>
        <w:t>.</w:t>
      </w:r>
    </w:p>
    <w:p w:rsidR="007D1549" w:rsidRDefault="007D1549" w:rsidP="007D1549">
      <w:pPr>
        <w:jc w:val="center"/>
        <w:rPr>
          <w:sz w:val="28"/>
          <w:szCs w:val="28"/>
        </w:rPr>
      </w:pPr>
    </w:p>
    <w:p w:rsidR="007D1549" w:rsidRPr="004457D1" w:rsidRDefault="007D1549" w:rsidP="00B75AC5">
      <w:pPr>
        <w:rPr>
          <w:sz w:val="28"/>
          <w:szCs w:val="28"/>
        </w:rPr>
      </w:pPr>
      <w:r>
        <w:rPr>
          <w:sz w:val="28"/>
          <w:szCs w:val="28"/>
        </w:rPr>
        <w:t>Обучение целенаправленным действиям по инструкции педагога, состоящей из 2 – 3 звеньев. Координация движений (игры типа «Тир», игры с мячом, обручем). Пальчиковая гимнастика с речевым сопровождением. Развитие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торики руки, формирование графических навыков. Обводка и рисование по трафарету. Штриховка в разных направлениях. Синхронность работы обеих рук (шнуровка, нанизывание). Работа с ножницами. Аппликация. Графич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ский диктант по показу.</w:t>
      </w:r>
    </w:p>
    <w:p w:rsidR="007D1549" w:rsidRDefault="007D1549" w:rsidP="007D1549">
      <w:pPr>
        <w:jc w:val="center"/>
        <w:rPr>
          <w:b/>
          <w:sz w:val="28"/>
          <w:szCs w:val="28"/>
        </w:rPr>
      </w:pPr>
    </w:p>
    <w:p w:rsidR="007D1549" w:rsidRDefault="007D1549" w:rsidP="007D15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Тактил</w:t>
      </w:r>
      <w:r w:rsidR="00B75AC5">
        <w:rPr>
          <w:b/>
          <w:sz w:val="28"/>
          <w:szCs w:val="28"/>
        </w:rPr>
        <w:t>ьно – двигательное восприятие (6 часов</w:t>
      </w:r>
      <w:r>
        <w:rPr>
          <w:b/>
          <w:sz w:val="28"/>
          <w:szCs w:val="28"/>
        </w:rPr>
        <w:t>).</w:t>
      </w:r>
    </w:p>
    <w:p w:rsidR="007D1549" w:rsidRPr="006E0BAC" w:rsidRDefault="007D1549" w:rsidP="00B75AC5">
      <w:r>
        <w:rPr>
          <w:sz w:val="28"/>
          <w:szCs w:val="28"/>
        </w:rPr>
        <w:t>Определение на ощупь предметов с разными свойствами (мягкие, жёсткие, холодные, гладкие, шершавые). Определение на ощупь формы предмета.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 с пластилином и глиной (твёрдое и мягкое состояние). Игры со средней мозаикой.</w:t>
      </w:r>
    </w:p>
    <w:p w:rsidR="007D1549" w:rsidRDefault="007D1549" w:rsidP="007D1549">
      <w:pPr>
        <w:jc w:val="center"/>
      </w:pPr>
    </w:p>
    <w:p w:rsidR="007D1549" w:rsidRDefault="007D1549" w:rsidP="007D15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Кинестетич</w:t>
      </w:r>
      <w:r w:rsidR="00AD7E5C">
        <w:rPr>
          <w:b/>
          <w:sz w:val="28"/>
          <w:szCs w:val="28"/>
        </w:rPr>
        <w:t>еское и кинетическое развитие (5</w:t>
      </w:r>
      <w:r w:rsidR="00B75AC5">
        <w:rPr>
          <w:b/>
          <w:sz w:val="28"/>
          <w:szCs w:val="28"/>
        </w:rPr>
        <w:t xml:space="preserve"> часов</w:t>
      </w:r>
      <w:r>
        <w:rPr>
          <w:b/>
          <w:sz w:val="28"/>
          <w:szCs w:val="28"/>
        </w:rPr>
        <w:t>).</w:t>
      </w:r>
    </w:p>
    <w:p w:rsidR="007D1549" w:rsidRPr="00A23E8A" w:rsidRDefault="007D1549" w:rsidP="00B75AC5">
      <w:pPr>
        <w:rPr>
          <w:sz w:val="28"/>
          <w:szCs w:val="28"/>
        </w:rPr>
      </w:pPr>
      <w:r>
        <w:rPr>
          <w:sz w:val="28"/>
          <w:szCs w:val="28"/>
        </w:rPr>
        <w:t>Формирование ощущений от статических и динамических движений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частей тела (верхние и нижние конечности, голова, тело), вербализация ощущений. Игры типа «Зеркало»: копирование поз и движений ведущего. Имитация движений и поз (повадки животных, природные явления).</w:t>
      </w:r>
    </w:p>
    <w:p w:rsidR="007D1549" w:rsidRDefault="007D1549" w:rsidP="00B75AC5">
      <w:pPr>
        <w:rPr>
          <w:b/>
          <w:sz w:val="28"/>
          <w:szCs w:val="28"/>
        </w:rPr>
      </w:pPr>
    </w:p>
    <w:p w:rsidR="007D1549" w:rsidRDefault="007D1549" w:rsidP="007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Восприятие формы, величины, цвета;</w:t>
      </w:r>
    </w:p>
    <w:p w:rsidR="007D1549" w:rsidRDefault="00B75AC5" w:rsidP="007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конструирование</w:t>
      </w:r>
      <w:r w:rsidR="00503889">
        <w:rPr>
          <w:b/>
          <w:sz w:val="28"/>
          <w:szCs w:val="28"/>
        </w:rPr>
        <w:t xml:space="preserve"> предметов (20</w:t>
      </w:r>
      <w:r w:rsidR="007D1549">
        <w:rPr>
          <w:b/>
          <w:sz w:val="28"/>
          <w:szCs w:val="28"/>
        </w:rPr>
        <w:t xml:space="preserve"> часов).</w:t>
      </w:r>
    </w:p>
    <w:p w:rsidR="007D1549" w:rsidRPr="006E3293" w:rsidRDefault="007D1549" w:rsidP="00B75AC5">
      <w:pPr>
        <w:rPr>
          <w:sz w:val="28"/>
          <w:szCs w:val="28"/>
        </w:rPr>
      </w:pPr>
      <w:r>
        <w:rPr>
          <w:sz w:val="28"/>
          <w:szCs w:val="28"/>
        </w:rPr>
        <w:t>Формирование набора эталонов геометрических фигур и их вариантов (круг, квадрат, прямоугольник, треугольник, куб, шар); обобщение словом. Сравн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2 – 3 предметов по основным параметрам величины (размер, высота, толщина), обозначение словом. Группировка предметов по одному – двум признакам (по форме и величине, по цвету и форме). Составление </w:t>
      </w:r>
      <w:proofErr w:type="spellStart"/>
      <w:r>
        <w:rPr>
          <w:sz w:val="28"/>
          <w:szCs w:val="28"/>
        </w:rPr>
        <w:t>сериац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</w:t>
      </w:r>
      <w:proofErr w:type="spellEnd"/>
      <w:r>
        <w:rPr>
          <w:sz w:val="28"/>
          <w:szCs w:val="28"/>
        </w:rPr>
        <w:t xml:space="preserve"> рядов из 3 - 4 предметов по заданному признаку. Различение цветов и оттенков. Подбор оттенков цвета к основным цветам. Конструирование предметов из геометрических фигур (2 -4 детали – дом, машина, и т.д.)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азличение основных частей хорошо знакомых предметов. Составление целого из частей на разрезном наглядном материале (3 – 4 детали).</w:t>
      </w:r>
    </w:p>
    <w:p w:rsidR="007D1549" w:rsidRPr="006E3293" w:rsidRDefault="007D1549" w:rsidP="007D1549">
      <w:pPr>
        <w:jc w:val="center"/>
        <w:rPr>
          <w:sz w:val="28"/>
          <w:szCs w:val="28"/>
        </w:rPr>
      </w:pPr>
    </w:p>
    <w:p w:rsidR="007D1549" w:rsidRDefault="007D1549" w:rsidP="007D1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Развитие зрительного восприятия</w:t>
      </w:r>
    </w:p>
    <w:p w:rsidR="007D1549" w:rsidRDefault="00B75AC5" w:rsidP="007D154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зрительной памяти</w:t>
      </w:r>
      <w:r w:rsidR="0048134F">
        <w:rPr>
          <w:b/>
          <w:sz w:val="28"/>
          <w:szCs w:val="28"/>
        </w:rPr>
        <w:t xml:space="preserve"> (11</w:t>
      </w:r>
      <w:r w:rsidR="007D1549">
        <w:rPr>
          <w:b/>
          <w:sz w:val="28"/>
          <w:szCs w:val="28"/>
        </w:rPr>
        <w:t xml:space="preserve"> часов).</w:t>
      </w:r>
    </w:p>
    <w:p w:rsidR="007D1549" w:rsidRDefault="007D1549" w:rsidP="00B75AC5">
      <w:pPr>
        <w:rPr>
          <w:sz w:val="28"/>
          <w:szCs w:val="28"/>
        </w:rPr>
      </w:pPr>
      <w:r>
        <w:rPr>
          <w:sz w:val="28"/>
          <w:szCs w:val="28"/>
        </w:rPr>
        <w:t>Формирование произвольности зрительного восприятия и зрительной пам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ти. Определение изменений в предъявленном ряду картинок, игрушек,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метов. Нахождение различий у двух сходных сюжетных картинок. Различ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«наложенных» изображений предметов (2 – 3 изображения). Запомин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ние 3 – 4 предметов, игрушек и воспроизведение их в исходной последов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тельности. Упражнения для профилактики и коррекции зрения.</w:t>
      </w:r>
    </w:p>
    <w:p w:rsidR="00B75AC5" w:rsidRDefault="00B75AC5" w:rsidP="00B75AC5">
      <w:pPr>
        <w:rPr>
          <w:b/>
          <w:sz w:val="28"/>
          <w:szCs w:val="28"/>
        </w:rPr>
      </w:pPr>
    </w:p>
    <w:p w:rsidR="007D1549" w:rsidRDefault="007D1549" w:rsidP="007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Восприятие особых свой</w:t>
      </w:r>
      <w:proofErr w:type="gramStart"/>
      <w:r>
        <w:rPr>
          <w:b/>
          <w:sz w:val="28"/>
          <w:szCs w:val="28"/>
        </w:rPr>
        <w:t>ств пр</w:t>
      </w:r>
      <w:proofErr w:type="gramEnd"/>
      <w:r>
        <w:rPr>
          <w:b/>
          <w:sz w:val="28"/>
          <w:szCs w:val="28"/>
        </w:rPr>
        <w:t xml:space="preserve">едметов </w:t>
      </w:r>
    </w:p>
    <w:p w:rsidR="007D1549" w:rsidRDefault="007D1549" w:rsidP="007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gramStart"/>
      <w:r>
        <w:rPr>
          <w:b/>
          <w:sz w:val="28"/>
          <w:szCs w:val="28"/>
        </w:rPr>
        <w:t xml:space="preserve">(развитие осязания, обоняния, вкусовых качеств,        </w:t>
      </w:r>
      <w:proofErr w:type="gramEnd"/>
    </w:p>
    <w:p w:rsidR="007D1549" w:rsidRDefault="007D1549" w:rsidP="007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барических ощущений) (6 часов).</w:t>
      </w:r>
    </w:p>
    <w:p w:rsidR="007D1549" w:rsidRPr="00E1060D" w:rsidRDefault="007D1549" w:rsidP="007D1549">
      <w:pPr>
        <w:rPr>
          <w:sz w:val="28"/>
          <w:szCs w:val="28"/>
        </w:rPr>
      </w:pPr>
      <w:r>
        <w:rPr>
          <w:sz w:val="28"/>
          <w:szCs w:val="28"/>
        </w:rPr>
        <w:t xml:space="preserve">     Температурные ощущения от тёплых, горячих, холодных предметов.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мерение температуры воздуха с помощью градусника. Вкусовые качества (сладкое – горькое, сырое – вареное), обозначение словом вкусовых ощущ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ний. Контрастные ароматы (резкий – мягкий, свежий – испорченный).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приятие чувства тяжести от разных предметов (вата, гвозди, брусок); слове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ное обозначение барических ощущений. Сравнение трёх предметов по весу (</w:t>
      </w:r>
      <w:proofErr w:type="gramStart"/>
      <w:r>
        <w:rPr>
          <w:sz w:val="28"/>
          <w:szCs w:val="28"/>
        </w:rPr>
        <w:t>тяжёлый</w:t>
      </w:r>
      <w:proofErr w:type="gramEnd"/>
      <w:r>
        <w:rPr>
          <w:sz w:val="28"/>
          <w:szCs w:val="28"/>
        </w:rPr>
        <w:t xml:space="preserve"> – средний – лёгкий).</w:t>
      </w:r>
    </w:p>
    <w:p w:rsidR="007D1549" w:rsidRDefault="007D1549" w:rsidP="007D1549">
      <w:pPr>
        <w:rPr>
          <w:b/>
          <w:sz w:val="28"/>
          <w:szCs w:val="28"/>
        </w:rPr>
      </w:pPr>
    </w:p>
    <w:p w:rsidR="007D1549" w:rsidRDefault="007D1549" w:rsidP="007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Развитие слухового восприятия и </w:t>
      </w:r>
    </w:p>
    <w:p w:rsidR="007D1549" w:rsidRDefault="007D1549" w:rsidP="007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8550C">
        <w:rPr>
          <w:b/>
          <w:sz w:val="28"/>
          <w:szCs w:val="28"/>
        </w:rPr>
        <w:t xml:space="preserve">              слуховой памяти (7</w:t>
      </w:r>
      <w:r>
        <w:rPr>
          <w:b/>
          <w:sz w:val="28"/>
          <w:szCs w:val="28"/>
        </w:rPr>
        <w:t xml:space="preserve"> часов).</w:t>
      </w:r>
    </w:p>
    <w:p w:rsidR="007D1549" w:rsidRPr="0056695D" w:rsidRDefault="007D1549" w:rsidP="007D15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Дифференцировка звуков шумовых и музыкальных инструментов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гремушка, барабан, колокольчик, бубен, гармошка, ложки). Характеристика звуков по громкости и длительности (шумы, музыкальные и речевые звуки). Различение мелодии по характеру (весёлая, грустная). Подражание звукам окружающей среды. Различение по голосу знакомых людей.</w:t>
      </w:r>
    </w:p>
    <w:p w:rsidR="007D1549" w:rsidRDefault="007D1549" w:rsidP="007D1549">
      <w:pPr>
        <w:rPr>
          <w:b/>
          <w:sz w:val="28"/>
          <w:szCs w:val="28"/>
        </w:rPr>
      </w:pPr>
    </w:p>
    <w:p w:rsidR="007D1549" w:rsidRDefault="007D1549" w:rsidP="007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F8550C">
        <w:rPr>
          <w:b/>
          <w:sz w:val="28"/>
          <w:szCs w:val="28"/>
        </w:rPr>
        <w:t xml:space="preserve"> </w:t>
      </w:r>
      <w:r w:rsidR="00AD7E5C">
        <w:rPr>
          <w:b/>
          <w:sz w:val="28"/>
          <w:szCs w:val="28"/>
        </w:rPr>
        <w:t xml:space="preserve">     Восприятие пространства (11</w:t>
      </w:r>
      <w:r>
        <w:rPr>
          <w:b/>
          <w:sz w:val="28"/>
          <w:szCs w:val="28"/>
        </w:rPr>
        <w:t xml:space="preserve"> часов).</w:t>
      </w:r>
    </w:p>
    <w:p w:rsidR="007D1549" w:rsidRPr="00FD1AD5" w:rsidRDefault="007D1549" w:rsidP="007D1549"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>Ориентировка в помещении, понятия «ближе» - «дальше»; движение в заданном направлении, обозначение словом направления движения. Орие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тировка в поле листа (выделение всех углов). Расположение плоскостных объёмных предметов в вертикальном и горизонтальном поле листа. Выраж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пространственных отношений между конкретными объектами посре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ством предлогов. Пространственная ориентировка на поверхности парты.</w:t>
      </w:r>
    </w:p>
    <w:p w:rsidR="007D1549" w:rsidRDefault="007D1549" w:rsidP="007D1549">
      <w:pPr>
        <w:rPr>
          <w:b/>
          <w:sz w:val="28"/>
          <w:szCs w:val="28"/>
        </w:rPr>
      </w:pPr>
    </w:p>
    <w:p w:rsidR="007D1549" w:rsidRPr="00A23239" w:rsidRDefault="007D1549" w:rsidP="007D15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D7E5C">
        <w:rPr>
          <w:b/>
          <w:sz w:val="28"/>
          <w:szCs w:val="28"/>
        </w:rPr>
        <w:t xml:space="preserve">           Восприятие времени (11</w:t>
      </w:r>
      <w:r>
        <w:rPr>
          <w:b/>
          <w:sz w:val="28"/>
          <w:szCs w:val="28"/>
        </w:rPr>
        <w:t>часов).</w:t>
      </w:r>
    </w:p>
    <w:p w:rsidR="007D1549" w:rsidRDefault="007D1549" w:rsidP="007D1549">
      <w:pPr>
        <w:rPr>
          <w:sz w:val="28"/>
          <w:szCs w:val="28"/>
        </w:rPr>
      </w:pPr>
      <w:r>
        <w:rPr>
          <w:sz w:val="28"/>
          <w:szCs w:val="28"/>
        </w:rPr>
        <w:t xml:space="preserve">      Порядок месяцев в году. Времена года. Работа с графической моделью «Времена года». Измерение времени (сутки, неделя, месяц). Часы; их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ляющие (циферблат, стрелки). Определение времени по часам (с точностью до 1 часа).                                      </w:t>
      </w:r>
    </w:p>
    <w:p w:rsidR="007D1549" w:rsidRDefault="007D1549" w:rsidP="007D15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научиться: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</w:t>
      </w:r>
      <w:r w:rsidRPr="003F1310">
        <w:rPr>
          <w:sz w:val="28"/>
          <w:szCs w:val="28"/>
        </w:rPr>
        <w:t xml:space="preserve">ть разницу между предметами по </w:t>
      </w:r>
      <w:r>
        <w:rPr>
          <w:sz w:val="28"/>
          <w:szCs w:val="28"/>
        </w:rPr>
        <w:t>форме, величине, цвету;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отличать основные цвета и их оттенки; конструировать предметы из ге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метрических фигур;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узнавать предметы по части;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на ощупь разные свойства предметов;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находить различия у двух сходных сюжетных картинок;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«наложенные» изображения предметов;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различать вкусовые качества;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музыкальные звуки по громкости и длительности звучания;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различать характер мелодии;</w:t>
      </w:r>
    </w:p>
    <w:p w:rsidR="007D1549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ориентироваться в помещении, двигаться в заданном направлении;</w:t>
      </w:r>
    </w:p>
    <w:p w:rsidR="007D1549" w:rsidRPr="003F1310" w:rsidRDefault="007D1549" w:rsidP="007D154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соотносить времена года с названиями месяцев.</w:t>
      </w:r>
    </w:p>
    <w:p w:rsidR="007D1549" w:rsidRDefault="007D1549" w:rsidP="007D1549"/>
    <w:p w:rsidR="007D1549" w:rsidRDefault="007D1549" w:rsidP="007D1549"/>
    <w:p w:rsidR="00173352" w:rsidRDefault="007D1549" w:rsidP="00B75AC5">
      <w:pPr>
        <w:jc w:val="center"/>
      </w:pPr>
      <w:r>
        <w:t xml:space="preserve">                    </w:t>
      </w: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173352" w:rsidRDefault="00173352" w:rsidP="00B75AC5">
      <w:pPr>
        <w:jc w:val="center"/>
      </w:pPr>
    </w:p>
    <w:p w:rsidR="00F74F8B" w:rsidRDefault="007D1549" w:rsidP="00B75AC5">
      <w:pPr>
        <w:jc w:val="center"/>
      </w:pPr>
      <w:r>
        <w:t xml:space="preserve">    </w:t>
      </w:r>
    </w:p>
    <w:p w:rsidR="00F74F8B" w:rsidRDefault="00F74F8B" w:rsidP="00B75AC5">
      <w:pPr>
        <w:jc w:val="center"/>
      </w:pPr>
    </w:p>
    <w:p w:rsidR="00F74F8B" w:rsidRDefault="00F74F8B" w:rsidP="00B75AC5">
      <w:pPr>
        <w:jc w:val="center"/>
      </w:pPr>
    </w:p>
    <w:p w:rsidR="00F74F8B" w:rsidRDefault="00F74F8B" w:rsidP="00B75AC5">
      <w:pPr>
        <w:jc w:val="center"/>
      </w:pPr>
    </w:p>
    <w:p w:rsidR="00F74F8B" w:rsidRDefault="00F74F8B" w:rsidP="00B75AC5">
      <w:pPr>
        <w:jc w:val="center"/>
      </w:pPr>
    </w:p>
    <w:p w:rsidR="00F74F8B" w:rsidRDefault="00F74F8B" w:rsidP="00B75AC5">
      <w:pPr>
        <w:jc w:val="center"/>
      </w:pPr>
    </w:p>
    <w:p w:rsidR="009B181C" w:rsidRDefault="009B181C" w:rsidP="00B75AC5">
      <w:pPr>
        <w:jc w:val="center"/>
      </w:pPr>
    </w:p>
    <w:p w:rsidR="009B181C" w:rsidRDefault="009B181C" w:rsidP="00B75AC5">
      <w:pPr>
        <w:jc w:val="center"/>
      </w:pPr>
    </w:p>
    <w:p w:rsidR="009B181C" w:rsidRDefault="009B181C" w:rsidP="00B75AC5">
      <w:pPr>
        <w:jc w:val="center"/>
      </w:pPr>
    </w:p>
    <w:p w:rsidR="009B181C" w:rsidRDefault="009B181C" w:rsidP="00B75AC5">
      <w:pPr>
        <w:jc w:val="center"/>
      </w:pPr>
    </w:p>
    <w:p w:rsidR="009B181C" w:rsidRDefault="009B181C" w:rsidP="00B75AC5">
      <w:pPr>
        <w:jc w:val="center"/>
      </w:pPr>
    </w:p>
    <w:p w:rsidR="00F74F8B" w:rsidRDefault="00F74F8B" w:rsidP="00B75AC5">
      <w:pPr>
        <w:jc w:val="center"/>
      </w:pPr>
    </w:p>
    <w:p w:rsidR="00F74F8B" w:rsidRDefault="00F74F8B" w:rsidP="00B75AC5">
      <w:pPr>
        <w:jc w:val="center"/>
      </w:pPr>
    </w:p>
    <w:p w:rsidR="00F74F8B" w:rsidRDefault="00F74F8B" w:rsidP="00B75AC5">
      <w:pPr>
        <w:jc w:val="center"/>
      </w:pPr>
    </w:p>
    <w:p w:rsidR="00127D16" w:rsidRDefault="007D1549" w:rsidP="00B75AC5">
      <w:pPr>
        <w:jc w:val="center"/>
      </w:pPr>
      <w:r>
        <w:t xml:space="preserve">    </w:t>
      </w:r>
    </w:p>
    <w:p w:rsidR="00127D16" w:rsidRPr="00127D16" w:rsidRDefault="00584497" w:rsidP="00127D16">
      <w:pPr>
        <w:widowControl w:val="0"/>
        <w:suppressAutoHyphens/>
        <w:jc w:val="center"/>
        <w:rPr>
          <w:rFonts w:eastAsia="Lucida Sans Unicode"/>
          <w:b/>
          <w:kern w:val="2"/>
          <w:sz w:val="24"/>
          <w:szCs w:val="24"/>
          <w:lang w:eastAsia="en-US"/>
        </w:rPr>
      </w:pPr>
      <w:r>
        <w:rPr>
          <w:rFonts w:eastAsia="Lucida Sans Unicode"/>
          <w:b/>
          <w:kern w:val="2"/>
          <w:sz w:val="24"/>
          <w:szCs w:val="24"/>
          <w:lang w:eastAsia="en-US"/>
        </w:rPr>
        <w:lastRenderedPageBreak/>
        <w:t>3</w:t>
      </w:r>
      <w:r w:rsidR="00127D16" w:rsidRPr="00127D16">
        <w:rPr>
          <w:rFonts w:eastAsia="Lucida Sans Unicode"/>
          <w:b/>
          <w:kern w:val="2"/>
          <w:sz w:val="24"/>
          <w:szCs w:val="24"/>
          <w:lang w:eastAsia="en-US"/>
        </w:rPr>
        <w:t xml:space="preserve"> класс</w:t>
      </w:r>
    </w:p>
    <w:p w:rsidR="00127D16" w:rsidRPr="00127D16" w:rsidRDefault="00127D16" w:rsidP="00127D16">
      <w:pPr>
        <w:widowControl w:val="0"/>
        <w:suppressAutoHyphens/>
        <w:jc w:val="center"/>
        <w:rPr>
          <w:rFonts w:eastAsia="Lucida Sans Unicode"/>
          <w:b/>
          <w:kern w:val="2"/>
          <w:sz w:val="24"/>
          <w:szCs w:val="24"/>
          <w:lang w:eastAsia="en-US"/>
        </w:rPr>
      </w:pPr>
    </w:p>
    <w:p w:rsidR="00127D16" w:rsidRPr="00127D16" w:rsidRDefault="00127D16" w:rsidP="00127D16">
      <w:pPr>
        <w:widowControl w:val="0"/>
        <w:suppressAutoHyphens/>
        <w:jc w:val="center"/>
        <w:rPr>
          <w:rFonts w:eastAsia="Lucida Sans Unicode"/>
          <w:kern w:val="2"/>
          <w:sz w:val="24"/>
          <w:szCs w:val="24"/>
          <w:lang w:eastAsia="en-US"/>
        </w:rPr>
      </w:pPr>
      <w:proofErr w:type="gramStart"/>
      <w:r w:rsidRPr="00127D16">
        <w:rPr>
          <w:rFonts w:eastAsia="Lucida Sans Unicode"/>
          <w:kern w:val="2"/>
          <w:sz w:val="24"/>
          <w:szCs w:val="24"/>
          <w:lang w:eastAsia="en-US"/>
        </w:rPr>
        <w:t>( 3 часа в неделю.</w:t>
      </w:r>
      <w:proofErr w:type="gramEnd"/>
      <w:r w:rsidRPr="00127D16">
        <w:rPr>
          <w:rFonts w:eastAsia="Lucida Sans Unicode"/>
          <w:kern w:val="2"/>
          <w:sz w:val="24"/>
          <w:szCs w:val="24"/>
          <w:lang w:eastAsia="en-US"/>
        </w:rPr>
        <w:t xml:space="preserve">  </w:t>
      </w:r>
      <w:proofErr w:type="gramStart"/>
      <w:r w:rsidRPr="00127D16">
        <w:rPr>
          <w:rFonts w:eastAsia="Lucida Sans Unicode"/>
          <w:kern w:val="2"/>
          <w:sz w:val="24"/>
          <w:szCs w:val="24"/>
          <w:lang w:eastAsia="en-US"/>
        </w:rPr>
        <w:t>Всего 102 часа)</w:t>
      </w:r>
      <w:proofErr w:type="gramEnd"/>
    </w:p>
    <w:p w:rsidR="00127D16" w:rsidRPr="00127D16" w:rsidRDefault="00127D16" w:rsidP="00127D16">
      <w:pPr>
        <w:widowControl w:val="0"/>
        <w:suppressAutoHyphens/>
        <w:jc w:val="center"/>
        <w:rPr>
          <w:rFonts w:eastAsia="Lucida Sans Unicode"/>
          <w:kern w:val="2"/>
          <w:sz w:val="24"/>
          <w:szCs w:val="24"/>
          <w:lang w:eastAsia="en-US"/>
        </w:rPr>
      </w:pPr>
    </w:p>
    <w:tbl>
      <w:tblPr>
        <w:tblW w:w="989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68"/>
        <w:gridCol w:w="5714"/>
        <w:gridCol w:w="3217"/>
      </w:tblGrid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№</w:t>
            </w:r>
          </w:p>
          <w:p w:rsidR="00127D16" w:rsidRPr="00127D16" w:rsidRDefault="00127D16" w:rsidP="00127D16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  <w:proofErr w:type="gramStart"/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п</w:t>
            </w:r>
            <w:proofErr w:type="gramEnd"/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/п</w:t>
            </w:r>
          </w:p>
          <w:p w:rsidR="00127D16" w:rsidRPr="00127D16" w:rsidRDefault="00127D16" w:rsidP="00127D16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Название раздела, темы</w:t>
            </w:r>
          </w:p>
          <w:p w:rsidR="00127D16" w:rsidRPr="00127D16" w:rsidRDefault="00127D16" w:rsidP="00127D16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Всего</w:t>
            </w:r>
          </w:p>
          <w:p w:rsidR="00127D16" w:rsidRPr="00127D16" w:rsidRDefault="00127D16" w:rsidP="00127D16">
            <w:pPr>
              <w:widowControl w:val="0"/>
              <w:suppressAutoHyphens/>
              <w:autoSpaceDE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часов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  <w:proofErr w:type="spellStart"/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Обследовние</w:t>
            </w:r>
            <w:proofErr w:type="spellEnd"/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 xml:space="preserve"> детей, комплектование групп для коррекционных занятий.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autoSpaceDE w:val="0"/>
              <w:snapToGrid w:val="0"/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color w:val="000000"/>
                <w:kern w:val="2"/>
                <w:sz w:val="24"/>
                <w:szCs w:val="24"/>
                <w:lang w:eastAsia="en-US"/>
              </w:rPr>
              <w:t>2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Развитие крупной и мелкой моторики; графомоторных навыков.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23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Тактильно-двигательное восприятие.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Кинестетическое и кинетическое развитие.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5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Восприятие формы, величины, цвета; конструирование предметов.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20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Развитие зрительного восприятия и зрительной памяти.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Восприятие особых свой</w:t>
            </w:r>
            <w:proofErr w:type="gramStart"/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ств пр</w:t>
            </w:r>
            <w:proofErr w:type="gramEnd"/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едметов.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6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Развитие слухового восприятия и слуховой памяти.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7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Восприятие пространства.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numPr>
                <w:ilvl w:val="0"/>
                <w:numId w:val="34"/>
              </w:numPr>
              <w:tabs>
                <w:tab w:val="left" w:pos="720"/>
              </w:tabs>
              <w:suppressAutoHyphens/>
              <w:snapToGrid w:val="0"/>
              <w:spacing w:after="200" w:line="276" w:lineRule="auto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Восприятие времени.</w:t>
            </w:r>
          </w:p>
          <w:p w:rsidR="00127D16" w:rsidRPr="00127D16" w:rsidRDefault="00127D16" w:rsidP="00127D16">
            <w:pPr>
              <w:widowControl w:val="0"/>
              <w:suppressAutoHyphens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kern w:val="2"/>
                <w:sz w:val="24"/>
                <w:szCs w:val="24"/>
                <w:lang w:eastAsia="en-US"/>
              </w:rPr>
              <w:t>11</w:t>
            </w:r>
          </w:p>
        </w:tc>
      </w:tr>
      <w:tr w:rsidR="00127D16" w:rsidRPr="00127D16" w:rsidTr="00127D16"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b/>
                <w:i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7D16" w:rsidRPr="00127D16" w:rsidRDefault="00127D16" w:rsidP="00127D16">
            <w:pPr>
              <w:widowControl w:val="0"/>
              <w:suppressAutoHyphens/>
              <w:snapToGrid w:val="0"/>
              <w:rPr>
                <w:rFonts w:eastAsia="Lucida Sans Unicode"/>
                <w:b/>
                <w:i/>
                <w:kern w:val="2"/>
                <w:sz w:val="24"/>
                <w:szCs w:val="24"/>
                <w:lang w:eastAsia="en-US"/>
              </w:rPr>
            </w:pPr>
            <w:r w:rsidRPr="00127D16">
              <w:rPr>
                <w:rFonts w:eastAsia="Lucida Sans Unicode"/>
                <w:b/>
                <w:i/>
                <w:kern w:val="2"/>
                <w:sz w:val="24"/>
                <w:szCs w:val="24"/>
                <w:lang w:eastAsia="en-US"/>
              </w:rPr>
              <w:t>Всего  102</w:t>
            </w:r>
          </w:p>
        </w:tc>
      </w:tr>
    </w:tbl>
    <w:p w:rsidR="00127D16" w:rsidRPr="00127D16" w:rsidRDefault="00127D16" w:rsidP="00127D16">
      <w:pPr>
        <w:widowControl w:val="0"/>
        <w:suppressAutoHyphens/>
        <w:autoSpaceDE w:val="0"/>
        <w:jc w:val="center"/>
        <w:rPr>
          <w:rFonts w:eastAsia="Lucida Sans Unicode"/>
          <w:kern w:val="2"/>
          <w:sz w:val="24"/>
          <w:szCs w:val="24"/>
          <w:lang w:eastAsia="en-US"/>
        </w:rPr>
      </w:pPr>
    </w:p>
    <w:p w:rsidR="00127D16" w:rsidRPr="00127D16" w:rsidRDefault="00127D16" w:rsidP="00127D16">
      <w:pPr>
        <w:widowControl w:val="0"/>
        <w:suppressAutoHyphens/>
        <w:rPr>
          <w:rFonts w:eastAsia="Lucida Sans Unicode"/>
          <w:kern w:val="2"/>
          <w:sz w:val="24"/>
          <w:szCs w:val="24"/>
          <w:lang w:eastAsia="en-US"/>
        </w:rPr>
      </w:pPr>
    </w:p>
    <w:p w:rsidR="00127D16" w:rsidRPr="00127D16" w:rsidRDefault="00127D16" w:rsidP="00127D16">
      <w:pPr>
        <w:widowControl w:val="0"/>
        <w:suppressAutoHyphens/>
        <w:rPr>
          <w:rFonts w:eastAsia="Lucida Sans Unicode"/>
          <w:kern w:val="2"/>
          <w:sz w:val="24"/>
          <w:szCs w:val="24"/>
          <w:lang w:eastAsia="en-US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Default="00127D16" w:rsidP="00127D16">
      <w:pPr>
        <w:jc w:val="center"/>
        <w:rPr>
          <w:b/>
          <w:sz w:val="24"/>
          <w:szCs w:val="24"/>
        </w:rPr>
      </w:pPr>
    </w:p>
    <w:p w:rsidR="00127D16" w:rsidRDefault="00127D16" w:rsidP="00127D16">
      <w:pPr>
        <w:jc w:val="center"/>
        <w:rPr>
          <w:b/>
          <w:sz w:val="24"/>
          <w:szCs w:val="24"/>
        </w:rPr>
      </w:pPr>
    </w:p>
    <w:p w:rsidR="00127D16" w:rsidRDefault="00127D16" w:rsidP="00127D16">
      <w:pPr>
        <w:jc w:val="center"/>
        <w:rPr>
          <w:b/>
          <w:sz w:val="24"/>
          <w:szCs w:val="24"/>
        </w:rPr>
      </w:pPr>
    </w:p>
    <w:p w:rsid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127D16" w:rsidRPr="00127D16" w:rsidRDefault="00127D16" w:rsidP="00127D16">
      <w:pPr>
        <w:jc w:val="center"/>
        <w:rPr>
          <w:b/>
          <w:sz w:val="24"/>
          <w:szCs w:val="24"/>
        </w:rPr>
      </w:pPr>
    </w:p>
    <w:p w:rsidR="00B75AC5" w:rsidRPr="00834370" w:rsidRDefault="00B75AC5" w:rsidP="00B75AC5">
      <w:pPr>
        <w:jc w:val="center"/>
        <w:rPr>
          <w:b/>
          <w:sz w:val="28"/>
          <w:szCs w:val="28"/>
        </w:rPr>
      </w:pPr>
      <w:r w:rsidRPr="00834370">
        <w:rPr>
          <w:b/>
          <w:sz w:val="28"/>
          <w:szCs w:val="28"/>
        </w:rPr>
        <w:lastRenderedPageBreak/>
        <w:t>Календарно - тематическое планирование курса</w:t>
      </w:r>
    </w:p>
    <w:p w:rsidR="00B75AC5" w:rsidRPr="00834370" w:rsidRDefault="00B75AC5" w:rsidP="00B75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«Сенсорное развитие</w:t>
      </w:r>
      <w:r w:rsidRPr="00834370">
        <w:rPr>
          <w:b/>
          <w:sz w:val="28"/>
          <w:szCs w:val="28"/>
        </w:rPr>
        <w:t>»</w:t>
      </w:r>
    </w:p>
    <w:p w:rsidR="00B75AC5" w:rsidRPr="00A46DC0" w:rsidRDefault="007D1549" w:rsidP="007D1549">
      <w:pPr>
        <w:ind w:firstLine="708"/>
        <w:jc w:val="center"/>
        <w:rPr>
          <w:sz w:val="28"/>
          <w:szCs w:val="28"/>
        </w:rPr>
      </w:pPr>
      <w:r>
        <w:t xml:space="preserve">      </w:t>
      </w:r>
    </w:p>
    <w:tbl>
      <w:tblPr>
        <w:tblStyle w:val="ae"/>
        <w:tblW w:w="10677" w:type="dxa"/>
        <w:tblInd w:w="-930" w:type="dxa"/>
        <w:tblLayout w:type="fixed"/>
        <w:tblLook w:val="01E0" w:firstRow="1" w:lastRow="1" w:firstColumn="1" w:lastColumn="1" w:noHBand="0" w:noVBand="0"/>
      </w:tblPr>
      <w:tblGrid>
        <w:gridCol w:w="11"/>
        <w:gridCol w:w="743"/>
        <w:gridCol w:w="7088"/>
        <w:gridCol w:w="851"/>
        <w:gridCol w:w="1042"/>
        <w:gridCol w:w="15"/>
        <w:gridCol w:w="15"/>
        <w:gridCol w:w="30"/>
        <w:gridCol w:w="15"/>
        <w:gridCol w:w="867"/>
      </w:tblGrid>
      <w:tr w:rsidR="00173352" w:rsidRPr="00CD72BA" w:rsidTr="00173352">
        <w:trPr>
          <w:gridBefore w:val="1"/>
          <w:wBefore w:w="11" w:type="dxa"/>
          <w:trHeight w:val="435"/>
        </w:trPr>
        <w:tc>
          <w:tcPr>
            <w:tcW w:w="743" w:type="dxa"/>
            <w:vMerge w:val="restart"/>
            <w:shd w:val="clear" w:color="auto" w:fill="auto"/>
          </w:tcPr>
          <w:p w:rsidR="00173352" w:rsidRDefault="00173352" w:rsidP="00142C89">
            <w:pPr>
              <w:jc w:val="center"/>
              <w:rPr>
                <w:b/>
              </w:rPr>
            </w:pPr>
          </w:p>
          <w:p w:rsidR="00173352" w:rsidRPr="001128FF" w:rsidRDefault="00173352" w:rsidP="00142C89">
            <w:pPr>
              <w:jc w:val="center"/>
              <w:rPr>
                <w:b/>
              </w:rPr>
            </w:pPr>
            <w:r w:rsidRPr="001128FF">
              <w:rPr>
                <w:b/>
              </w:rPr>
              <w:t>№</w:t>
            </w:r>
          </w:p>
          <w:p w:rsidR="00173352" w:rsidRPr="001128FF" w:rsidRDefault="00173352" w:rsidP="00142C89">
            <w:pPr>
              <w:jc w:val="center"/>
              <w:rPr>
                <w:b/>
              </w:rPr>
            </w:pPr>
            <w:proofErr w:type="gramStart"/>
            <w:r w:rsidRPr="001128FF">
              <w:rPr>
                <w:b/>
              </w:rPr>
              <w:t>п</w:t>
            </w:r>
            <w:proofErr w:type="gramEnd"/>
            <w:r w:rsidRPr="001128FF">
              <w:rPr>
                <w:b/>
                <w:lang w:val="en-US"/>
              </w:rPr>
              <w:t>/</w:t>
            </w:r>
            <w:r w:rsidRPr="001128FF">
              <w:rPr>
                <w:b/>
              </w:rPr>
              <w:t>п</w:t>
            </w:r>
          </w:p>
        </w:tc>
        <w:tc>
          <w:tcPr>
            <w:tcW w:w="7088" w:type="dxa"/>
            <w:vMerge w:val="restart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  <w:p w:rsidR="00173352" w:rsidRPr="001128FF" w:rsidRDefault="00173352" w:rsidP="00142C89">
            <w:pPr>
              <w:jc w:val="center"/>
              <w:rPr>
                <w:b/>
                <w:sz w:val="28"/>
                <w:szCs w:val="28"/>
              </w:rPr>
            </w:pPr>
            <w:r w:rsidRPr="001128FF">
              <w:rPr>
                <w:b/>
                <w:sz w:val="28"/>
                <w:szCs w:val="28"/>
              </w:rPr>
              <w:t>Название раздела, тематика занятий</w:t>
            </w:r>
          </w:p>
        </w:tc>
        <w:tc>
          <w:tcPr>
            <w:tcW w:w="851" w:type="dxa"/>
            <w:vMerge w:val="restart"/>
          </w:tcPr>
          <w:p w:rsidR="00173352" w:rsidRDefault="00173352" w:rsidP="00142C89">
            <w:pPr>
              <w:jc w:val="center"/>
              <w:rPr>
                <w:b/>
              </w:rPr>
            </w:pPr>
          </w:p>
          <w:p w:rsidR="00173352" w:rsidRPr="001128FF" w:rsidRDefault="00173352" w:rsidP="00173352">
            <w:pPr>
              <w:jc w:val="center"/>
              <w:rPr>
                <w:b/>
              </w:rPr>
            </w:pPr>
            <w:r w:rsidRPr="001128FF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1128FF">
              <w:rPr>
                <w:b/>
              </w:rPr>
              <w:t>во часов</w:t>
            </w:r>
          </w:p>
        </w:tc>
        <w:tc>
          <w:tcPr>
            <w:tcW w:w="1984" w:type="dxa"/>
            <w:gridSpan w:val="6"/>
          </w:tcPr>
          <w:p w:rsidR="00173352" w:rsidRDefault="00173352" w:rsidP="00142C89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173352" w:rsidRPr="00CD72BA" w:rsidTr="00173352">
        <w:trPr>
          <w:gridBefore w:val="1"/>
          <w:wBefore w:w="11" w:type="dxa"/>
          <w:trHeight w:val="255"/>
        </w:trPr>
        <w:tc>
          <w:tcPr>
            <w:tcW w:w="743" w:type="dxa"/>
            <w:vMerge/>
            <w:shd w:val="clear" w:color="auto" w:fill="auto"/>
          </w:tcPr>
          <w:p w:rsidR="00173352" w:rsidRDefault="00173352" w:rsidP="00142C89">
            <w:pPr>
              <w:jc w:val="center"/>
              <w:rPr>
                <w:b/>
              </w:rPr>
            </w:pPr>
          </w:p>
        </w:tc>
        <w:tc>
          <w:tcPr>
            <w:tcW w:w="7088" w:type="dxa"/>
            <w:vMerge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Default="00173352" w:rsidP="00142C89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6"/>
          </w:tcPr>
          <w:p w:rsidR="00173352" w:rsidRDefault="00173352" w:rsidP="00142C89">
            <w:pPr>
              <w:jc w:val="center"/>
              <w:rPr>
                <w:b/>
              </w:rPr>
            </w:pPr>
            <w:r>
              <w:rPr>
                <w:b/>
              </w:rPr>
              <w:t>по плану по факту</w:t>
            </w:r>
          </w:p>
        </w:tc>
      </w:tr>
      <w:tr w:rsidR="00173352" w:rsidRPr="00CD72BA" w:rsidTr="00173352">
        <w:trPr>
          <w:gridBefore w:val="1"/>
          <w:wBefore w:w="11" w:type="dxa"/>
          <w:trHeight w:val="300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Обследование детей, комплектование групп для корре</w:t>
            </w:r>
            <w:r w:rsidRPr="00CD72BA">
              <w:rPr>
                <w:sz w:val="28"/>
                <w:szCs w:val="28"/>
              </w:rPr>
              <w:t>к</w:t>
            </w:r>
            <w:r w:rsidRPr="00CD72BA">
              <w:rPr>
                <w:sz w:val="28"/>
                <w:szCs w:val="28"/>
              </w:rPr>
              <w:t>ционных занятий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30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b/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Развитие моторики, графомоторных навыков</w:t>
            </w:r>
          </w:p>
        </w:tc>
        <w:tc>
          <w:tcPr>
            <w:tcW w:w="851" w:type="dxa"/>
          </w:tcPr>
          <w:p w:rsidR="00173352" w:rsidRPr="00CD72BA" w:rsidRDefault="00880360" w:rsidP="0014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15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Развитие точности движений (метание в цель мяча, стрел; «</w:t>
            </w:r>
            <w:proofErr w:type="spellStart"/>
            <w:r w:rsidRPr="00CD72BA">
              <w:rPr>
                <w:sz w:val="28"/>
                <w:szCs w:val="28"/>
              </w:rPr>
              <w:t>Кольцеброс</w:t>
            </w:r>
            <w:proofErr w:type="spellEnd"/>
            <w:r w:rsidRPr="00CD72BA">
              <w:rPr>
                <w:sz w:val="28"/>
                <w:szCs w:val="28"/>
              </w:rPr>
              <w:t>»)</w:t>
            </w:r>
          </w:p>
        </w:tc>
        <w:tc>
          <w:tcPr>
            <w:tcW w:w="851" w:type="dxa"/>
            <w:vMerge w:val="restart"/>
          </w:tcPr>
          <w:p w:rsidR="00173352" w:rsidRPr="00CD72BA" w:rsidRDefault="00880360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15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15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крупной моторики. Целенаправленность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полнения действий и движений по инструкции педагога (повороты, перестроения).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15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8" w:type="dxa"/>
            <w:vMerge/>
          </w:tcPr>
          <w:p w:rsidR="00173352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58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чувства равновесия (дорожка следов).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411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173352" w:rsidRDefault="00173352" w:rsidP="0014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согласованности движений и движений разных частей тела (повороты с движениями рук, ходьба с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нением направления, и т.д.).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165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Координация движений (игры с мячом, обручем)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165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Обучение целенаправленным действиям по двухзвенной инструкции педагога (2 шага вперед — поворот направо и т. д.)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88" w:type="dxa"/>
            <w:vMerge w:val="restart"/>
          </w:tcPr>
          <w:p w:rsidR="00173352" w:rsidRDefault="00173352" w:rsidP="0014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мелкой моторики пальцев и руки. </w:t>
            </w:r>
          </w:p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Пальчиковая гимнастика с речевым сопровождением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088" w:type="dxa"/>
            <w:vMerge/>
          </w:tcPr>
          <w:p w:rsidR="00173352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Упражнения на синхронность работы обеих рук (работа со шнуром, нанизывание бус)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45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Штриховка в разных направлениях и рисование по тр</w:t>
            </w:r>
            <w:r w:rsidRPr="00CD72BA">
              <w:rPr>
                <w:sz w:val="28"/>
                <w:szCs w:val="28"/>
              </w:rPr>
              <w:t>а</w:t>
            </w:r>
            <w:r w:rsidRPr="00CD72BA">
              <w:rPr>
                <w:sz w:val="28"/>
                <w:szCs w:val="28"/>
              </w:rPr>
              <w:t>фарету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300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Обводка по трафарету орнамента из геометрических ф</w:t>
            </w:r>
            <w:r w:rsidRPr="00CD72BA">
              <w:rPr>
                <w:sz w:val="28"/>
                <w:szCs w:val="28"/>
              </w:rPr>
              <w:t>и</w:t>
            </w:r>
            <w:r w:rsidRPr="00CD72BA">
              <w:rPr>
                <w:sz w:val="28"/>
                <w:szCs w:val="28"/>
              </w:rPr>
              <w:t>гур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Развитие координации движений рук и глаз (по и</w:t>
            </w:r>
            <w:r w:rsidRPr="00CD72BA">
              <w:rPr>
                <w:sz w:val="28"/>
                <w:szCs w:val="28"/>
              </w:rPr>
              <w:t>н</w:t>
            </w:r>
            <w:r w:rsidRPr="00CD72BA">
              <w:rPr>
                <w:sz w:val="28"/>
                <w:szCs w:val="28"/>
              </w:rPr>
              <w:t>струкции педагога)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Графический диктант (по показу)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Вырезание ножницами из бумаги по шаблону прям</w:t>
            </w:r>
            <w:r w:rsidRPr="00CD72BA">
              <w:rPr>
                <w:sz w:val="28"/>
                <w:szCs w:val="28"/>
              </w:rPr>
              <w:t>о</w:t>
            </w:r>
            <w:r w:rsidRPr="00CD72BA">
              <w:rPr>
                <w:sz w:val="28"/>
                <w:szCs w:val="28"/>
              </w:rPr>
              <w:t>угольных, квадратных, треугольных форм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Работа в технике объемной аппликации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b/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088" w:type="dxa"/>
          </w:tcPr>
          <w:p w:rsidR="00173352" w:rsidRDefault="00173352" w:rsidP="0033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на ощупь величины предмета (большой – маленький – самый маленький). «Волшебный мешочек».</w:t>
            </w:r>
          </w:p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088" w:type="dxa"/>
          </w:tcPr>
          <w:p w:rsidR="00173352" w:rsidRDefault="00173352" w:rsidP="00335224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Определение на ощупь предметов с разными свойствами (мягкие, жесткие, холодные, теплые)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2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Определение на ощупь формы предметов. Дидактич</w:t>
            </w:r>
            <w:r w:rsidRPr="00CD72BA">
              <w:rPr>
                <w:sz w:val="28"/>
                <w:szCs w:val="28"/>
              </w:rPr>
              <w:t>е</w:t>
            </w:r>
            <w:r w:rsidRPr="00CD72BA">
              <w:rPr>
                <w:sz w:val="28"/>
                <w:szCs w:val="28"/>
              </w:rPr>
              <w:t>ская игра «Волшебный мешочек»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Работа с пластилином и глиной (твердое и мягкое сост</w:t>
            </w:r>
            <w:r w:rsidRPr="00CD72BA">
              <w:rPr>
                <w:sz w:val="28"/>
                <w:szCs w:val="28"/>
              </w:rPr>
              <w:t>о</w:t>
            </w:r>
            <w:r w:rsidRPr="00CD72BA">
              <w:rPr>
                <w:sz w:val="28"/>
                <w:szCs w:val="28"/>
              </w:rPr>
              <w:t>яние)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Игры со средней мозаикой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b/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57" w:type="dxa"/>
            <w:gridSpan w:val="2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</w:trPr>
        <w:tc>
          <w:tcPr>
            <w:tcW w:w="743" w:type="dxa"/>
            <w:shd w:val="clear" w:color="auto" w:fill="auto"/>
          </w:tcPr>
          <w:p w:rsidR="00173352" w:rsidRPr="00335224" w:rsidRDefault="00173352" w:rsidP="00142C89">
            <w:pPr>
              <w:jc w:val="center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31</w:t>
            </w:r>
          </w:p>
        </w:tc>
        <w:tc>
          <w:tcPr>
            <w:tcW w:w="7088" w:type="dxa"/>
          </w:tcPr>
          <w:p w:rsidR="00173352" w:rsidRPr="00CD72BA" w:rsidRDefault="00173352" w:rsidP="00335224">
            <w:pPr>
              <w:rPr>
                <w:b/>
                <w:sz w:val="28"/>
                <w:szCs w:val="28"/>
              </w:rPr>
            </w:pPr>
            <w:r w:rsidRPr="00233BDB">
              <w:rPr>
                <w:sz w:val="28"/>
                <w:szCs w:val="28"/>
              </w:rPr>
              <w:t>Формирование ощущений от различных поз тела</w:t>
            </w:r>
            <w:r>
              <w:rPr>
                <w:sz w:val="28"/>
                <w:szCs w:val="28"/>
              </w:rPr>
              <w:t>; верб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лизация собственных ощущений. Дидактическая игра «Море волнуется».</w:t>
            </w:r>
          </w:p>
        </w:tc>
        <w:tc>
          <w:tcPr>
            <w:tcW w:w="851" w:type="dxa"/>
          </w:tcPr>
          <w:p w:rsidR="00173352" w:rsidRPr="00335224" w:rsidRDefault="00173352" w:rsidP="00142C89">
            <w:pPr>
              <w:jc w:val="center"/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335224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335224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gridBefore w:val="1"/>
          <w:wBefore w:w="11" w:type="dxa"/>
          <w:trHeight w:val="690"/>
        </w:trPr>
        <w:tc>
          <w:tcPr>
            <w:tcW w:w="743" w:type="dxa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Движения и позы верхних и нижних конечностей (упражнения по инструкции педагога)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F2043F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Движения и положения головы (по инструкции педаг</w:t>
            </w:r>
            <w:r w:rsidRPr="00CD72BA">
              <w:rPr>
                <w:sz w:val="28"/>
                <w:szCs w:val="28"/>
              </w:rPr>
              <w:t>о</w:t>
            </w:r>
            <w:r w:rsidRPr="00CD72BA">
              <w:rPr>
                <w:sz w:val="28"/>
                <w:szCs w:val="28"/>
              </w:rPr>
              <w:t>га), вербализация собственных ощущений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</w:tcBorders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</w:tcBorders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Движения и позы всего тела. Дидактическая игра «Зе</w:t>
            </w:r>
            <w:r w:rsidRPr="00CD72BA">
              <w:rPr>
                <w:sz w:val="28"/>
                <w:szCs w:val="28"/>
              </w:rPr>
              <w:t>р</w:t>
            </w:r>
            <w:r w:rsidRPr="00CD72BA">
              <w:rPr>
                <w:sz w:val="28"/>
                <w:szCs w:val="28"/>
              </w:rPr>
              <w:t>кало»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Имитация движений и поз (повадки зверей, природных явлений)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b/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Восприятие формы, величины, цвета, конструиров</w:t>
            </w:r>
            <w:r w:rsidRPr="00CD72BA">
              <w:rPr>
                <w:b/>
                <w:sz w:val="28"/>
                <w:szCs w:val="28"/>
              </w:rPr>
              <w:t>а</w:t>
            </w:r>
            <w:r w:rsidRPr="00CD72BA">
              <w:rPr>
                <w:b/>
                <w:sz w:val="28"/>
                <w:szCs w:val="28"/>
              </w:rPr>
              <w:t>ние предметов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057" w:type="dxa"/>
            <w:gridSpan w:val="2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30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Формирование эталонов объемных геометрических ф</w:t>
            </w:r>
            <w:r w:rsidRPr="00CD72BA">
              <w:rPr>
                <w:sz w:val="28"/>
                <w:szCs w:val="28"/>
              </w:rPr>
              <w:t>и</w:t>
            </w:r>
            <w:r w:rsidRPr="00CD72BA">
              <w:rPr>
                <w:sz w:val="28"/>
                <w:szCs w:val="28"/>
              </w:rPr>
              <w:t>гур (шар, куб)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00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Группировка предметов по форме (</w:t>
            </w:r>
            <w:proofErr w:type="gramStart"/>
            <w:r w:rsidRPr="00CD72BA">
              <w:rPr>
                <w:sz w:val="28"/>
                <w:szCs w:val="28"/>
              </w:rPr>
              <w:t>объемные</w:t>
            </w:r>
            <w:proofErr w:type="gramEnd"/>
            <w:r w:rsidRPr="00CD72BA">
              <w:rPr>
                <w:sz w:val="28"/>
                <w:szCs w:val="28"/>
              </w:rPr>
              <w:t xml:space="preserve"> и пло</w:t>
            </w:r>
            <w:r w:rsidRPr="00CD72BA">
              <w:rPr>
                <w:sz w:val="28"/>
                <w:szCs w:val="28"/>
              </w:rPr>
              <w:t>с</w:t>
            </w:r>
            <w:r w:rsidRPr="00CD72BA">
              <w:rPr>
                <w:sz w:val="28"/>
                <w:szCs w:val="28"/>
              </w:rPr>
              <w:t>костные)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Сравнение 2—3 предметов по высоте и толщине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Сравнение 2—3 предметов по длине и ширине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Группировка предметов по форме и величине по и</w:t>
            </w:r>
            <w:r w:rsidRPr="00CD72BA">
              <w:rPr>
                <w:sz w:val="28"/>
                <w:szCs w:val="28"/>
              </w:rPr>
              <w:t>н</w:t>
            </w:r>
            <w:r w:rsidRPr="00CD72BA">
              <w:rPr>
                <w:sz w:val="28"/>
                <w:szCs w:val="28"/>
              </w:rPr>
              <w:t>струкции педагога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Группировка предметов по форме и цвету по инстру</w:t>
            </w:r>
            <w:r w:rsidRPr="00CD72BA">
              <w:rPr>
                <w:sz w:val="28"/>
                <w:szCs w:val="28"/>
              </w:rPr>
              <w:t>к</w:t>
            </w:r>
            <w:r w:rsidRPr="00CD72BA">
              <w:rPr>
                <w:sz w:val="28"/>
                <w:szCs w:val="28"/>
              </w:rPr>
              <w:t>ции педагога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 xml:space="preserve">Составление </w:t>
            </w:r>
            <w:proofErr w:type="spellStart"/>
            <w:r w:rsidRPr="00CD72BA">
              <w:rPr>
                <w:sz w:val="28"/>
                <w:szCs w:val="28"/>
              </w:rPr>
              <w:t>сериационных</w:t>
            </w:r>
            <w:proofErr w:type="spellEnd"/>
            <w:r w:rsidRPr="00CD72BA">
              <w:rPr>
                <w:sz w:val="28"/>
                <w:szCs w:val="28"/>
              </w:rPr>
              <w:t xml:space="preserve"> рядов по величине из 3—4 предметов по заданному признаку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Различение цветов и оттенков. Дидактическая игра «Что бывает такого цвета»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Подбор оттенков к основным цветам. Дидактическая и</w:t>
            </w:r>
            <w:r w:rsidRPr="00CD72BA">
              <w:rPr>
                <w:sz w:val="28"/>
                <w:szCs w:val="28"/>
              </w:rPr>
              <w:t>г</w:t>
            </w:r>
            <w:r w:rsidRPr="00CD72BA">
              <w:rPr>
                <w:sz w:val="28"/>
                <w:szCs w:val="28"/>
              </w:rPr>
              <w:t>ра «Подбери предмет такого же цвета»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Конструирование предметов из геометрических фигур (2—4 детали)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proofErr w:type="gramStart"/>
            <w:r w:rsidRPr="00CD72BA">
              <w:rPr>
                <w:sz w:val="28"/>
                <w:szCs w:val="28"/>
              </w:rPr>
              <w:t>Выделение и различение частей знакомых предметов (стул — спинка, ножки, сиденье; шкаф — дверцы, сте</w:t>
            </w:r>
            <w:r w:rsidRPr="00CD72BA">
              <w:rPr>
                <w:sz w:val="28"/>
                <w:szCs w:val="28"/>
              </w:rPr>
              <w:t>н</w:t>
            </w:r>
            <w:r w:rsidRPr="00CD72BA">
              <w:rPr>
                <w:sz w:val="28"/>
                <w:szCs w:val="28"/>
              </w:rPr>
              <w:t>ки и т. д.)</w:t>
            </w:r>
            <w:r w:rsidRPr="00CD72BA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15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Составление целого из частей (3—4 детали) на разре</w:t>
            </w:r>
            <w:r w:rsidRPr="00CD72BA">
              <w:rPr>
                <w:sz w:val="28"/>
                <w:szCs w:val="28"/>
              </w:rPr>
              <w:t>з</w:t>
            </w:r>
            <w:r w:rsidRPr="00CD72BA">
              <w:rPr>
                <w:sz w:val="28"/>
                <w:szCs w:val="28"/>
              </w:rPr>
              <w:t>ном наглядном материале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15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7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 w:rsidRPr="00503889">
              <w:rPr>
                <w:sz w:val="28"/>
                <w:szCs w:val="28"/>
              </w:rPr>
              <w:t>52</w:t>
            </w:r>
          </w:p>
        </w:tc>
        <w:tc>
          <w:tcPr>
            <w:tcW w:w="7088" w:type="dxa"/>
            <w:vMerge w:val="restart"/>
          </w:tcPr>
          <w:p w:rsidR="00173352" w:rsidRPr="00335224" w:rsidRDefault="00173352" w:rsidP="00335224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 xml:space="preserve">Выделение геометрических фигур в конструкции </w:t>
            </w:r>
          </w:p>
          <w:p w:rsidR="00173352" w:rsidRPr="00CD72BA" w:rsidRDefault="00173352" w:rsidP="00335224">
            <w:pPr>
              <w:rPr>
                <w:b/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lastRenderedPageBreak/>
              <w:t xml:space="preserve">предметов. </w:t>
            </w:r>
          </w:p>
        </w:tc>
        <w:tc>
          <w:tcPr>
            <w:tcW w:w="851" w:type="dxa"/>
            <w:vMerge w:val="restart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 w:rsidRPr="00503889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57" w:type="dxa"/>
            <w:gridSpan w:val="2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7" w:type="dxa"/>
            <w:gridSpan w:val="4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7088" w:type="dxa"/>
            <w:vMerge/>
          </w:tcPr>
          <w:p w:rsidR="00173352" w:rsidRPr="00335224" w:rsidRDefault="00173352" w:rsidP="003352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 w:rsidRPr="00503889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088" w:type="dxa"/>
            <w:vMerge w:val="restart"/>
          </w:tcPr>
          <w:p w:rsidR="00173352" w:rsidRPr="00335224" w:rsidRDefault="00173352" w:rsidP="00335224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 xml:space="preserve"> Составление орнаментов из геометрических фигур </w:t>
            </w:r>
          </w:p>
          <w:p w:rsidR="00173352" w:rsidRPr="00335224" w:rsidRDefault="00173352" w:rsidP="00335224">
            <w:pPr>
              <w:rPr>
                <w:sz w:val="28"/>
                <w:szCs w:val="28"/>
              </w:rPr>
            </w:pPr>
            <w:r w:rsidRPr="00335224">
              <w:rPr>
                <w:sz w:val="28"/>
                <w:szCs w:val="28"/>
              </w:rPr>
              <w:t xml:space="preserve">по образцу. </w:t>
            </w:r>
          </w:p>
        </w:tc>
        <w:tc>
          <w:tcPr>
            <w:tcW w:w="851" w:type="dxa"/>
            <w:vMerge w:val="restart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 w:rsidRPr="00503889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088" w:type="dxa"/>
            <w:vMerge/>
          </w:tcPr>
          <w:p w:rsidR="00173352" w:rsidRPr="00335224" w:rsidRDefault="00173352" w:rsidP="00335224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Развитие зрительного восприятия</w:t>
            </w:r>
            <w:r>
              <w:rPr>
                <w:b/>
                <w:sz w:val="28"/>
                <w:szCs w:val="28"/>
              </w:rPr>
              <w:t>, зрительной пам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</w:t>
            </w:r>
          </w:p>
        </w:tc>
        <w:tc>
          <w:tcPr>
            <w:tcW w:w="851" w:type="dxa"/>
          </w:tcPr>
          <w:p w:rsidR="00173352" w:rsidRPr="00503889" w:rsidRDefault="00173352" w:rsidP="00142C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 w:rsidRPr="00503889">
              <w:rPr>
                <w:sz w:val="28"/>
                <w:szCs w:val="28"/>
              </w:rPr>
              <w:t>56</w:t>
            </w:r>
          </w:p>
        </w:tc>
        <w:tc>
          <w:tcPr>
            <w:tcW w:w="7088" w:type="dxa"/>
          </w:tcPr>
          <w:p w:rsidR="00173352" w:rsidRPr="00CD72BA" w:rsidRDefault="00173352" w:rsidP="0050388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8791F">
              <w:rPr>
                <w:sz w:val="28"/>
                <w:szCs w:val="28"/>
              </w:rPr>
              <w:t>азвитие зрительной концентрации.</w:t>
            </w:r>
          </w:p>
        </w:tc>
        <w:tc>
          <w:tcPr>
            <w:tcW w:w="851" w:type="dxa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  <w:r w:rsidRPr="00503889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503889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Формирование навыков зрительного анализа и синтеза предметов, состоящих из 3—4 деталей (по инструкции педагога)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зрительной памяти и концентрации.</w:t>
            </w:r>
          </w:p>
        </w:tc>
        <w:tc>
          <w:tcPr>
            <w:tcW w:w="851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Нахождение отличий на наглядном материале (сравн</w:t>
            </w:r>
            <w:r w:rsidRPr="00CD72BA">
              <w:rPr>
                <w:sz w:val="28"/>
                <w:szCs w:val="28"/>
              </w:rPr>
              <w:t>е</w:t>
            </w:r>
            <w:r w:rsidRPr="00CD72BA">
              <w:rPr>
                <w:sz w:val="28"/>
                <w:szCs w:val="28"/>
              </w:rPr>
              <w:t>ние двух картинок)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7088" w:type="dxa"/>
          </w:tcPr>
          <w:p w:rsidR="00173352" w:rsidRPr="00CD72BA" w:rsidRDefault="00173352" w:rsidP="00F8550C">
            <w:pPr>
              <w:rPr>
                <w:sz w:val="28"/>
                <w:szCs w:val="28"/>
              </w:rPr>
            </w:pPr>
            <w:r w:rsidRPr="00F8550C">
              <w:rPr>
                <w:sz w:val="28"/>
                <w:szCs w:val="28"/>
              </w:rPr>
              <w:t>Развитие зрительного</w:t>
            </w:r>
            <w:r>
              <w:rPr>
                <w:sz w:val="28"/>
                <w:szCs w:val="28"/>
              </w:rPr>
              <w:t xml:space="preserve"> </w:t>
            </w:r>
            <w:r w:rsidRPr="00F8550C">
              <w:rPr>
                <w:sz w:val="28"/>
                <w:szCs w:val="28"/>
              </w:rPr>
              <w:t xml:space="preserve"> внимания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Развитие зрительной памяти. Дидактическая игра «Что изменилось?» (4—5 предметов)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Различение наложенных изображений предметов (2—3 изображения)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Упражнения для профилактики и коррекции зрения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Восприятие особых свой</w:t>
            </w:r>
            <w:proofErr w:type="gramStart"/>
            <w:r w:rsidRPr="00CD72BA">
              <w:rPr>
                <w:b/>
                <w:sz w:val="28"/>
                <w:szCs w:val="28"/>
              </w:rPr>
              <w:t>ств пр</w:t>
            </w:r>
            <w:proofErr w:type="gramEnd"/>
            <w:r w:rsidRPr="00CD72BA">
              <w:rPr>
                <w:b/>
                <w:sz w:val="28"/>
                <w:szCs w:val="28"/>
              </w:rPr>
              <w:t>едметов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90"/>
        </w:trPr>
        <w:tc>
          <w:tcPr>
            <w:tcW w:w="7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осязания (температурные ощущения). Приборы измерения температуры (градусник)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  <w:tcBorders>
              <w:bottom w:val="single" w:sz="4" w:space="0" w:color="auto"/>
            </w:tcBorders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870"/>
        </w:trPr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Различие вкусовых качеств (сладкое — горькое, сырое — вареное). Дидактическая игра «Узнай на вкус»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22"/>
        </w:trPr>
        <w:tc>
          <w:tcPr>
            <w:tcW w:w="754" w:type="dxa"/>
            <w:gridSpan w:val="2"/>
            <w:vMerge w:val="restart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F8550C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Развитие обоняния (контрастные ароматы: резкий — мягкий; пищевые запахи), обозначение словом ощущ</w:t>
            </w:r>
            <w:r w:rsidRPr="00CD72BA">
              <w:rPr>
                <w:sz w:val="28"/>
                <w:szCs w:val="28"/>
              </w:rPr>
              <w:t>е</w:t>
            </w:r>
            <w:r w:rsidRPr="00CD72BA">
              <w:rPr>
                <w:sz w:val="28"/>
                <w:szCs w:val="28"/>
              </w:rPr>
              <w:t>ний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22"/>
        </w:trPr>
        <w:tc>
          <w:tcPr>
            <w:tcW w:w="754" w:type="dxa"/>
            <w:gridSpan w:val="2"/>
            <w:vMerge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645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60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Восприятие чувства тяжести от разных предметов (вата, гвозди, брусок и т. д.), словесное обозначение барич</w:t>
            </w:r>
            <w:r w:rsidRPr="00CD72BA">
              <w:rPr>
                <w:sz w:val="28"/>
                <w:szCs w:val="28"/>
              </w:rPr>
              <w:t>е</w:t>
            </w:r>
            <w:r w:rsidRPr="00CD72BA">
              <w:rPr>
                <w:sz w:val="28"/>
                <w:szCs w:val="28"/>
              </w:rPr>
              <w:t>ских ощущений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285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b/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Развитие слухового восприятия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Дифференцировка звуков шумовых и музыкальных и</w:t>
            </w:r>
            <w:r w:rsidRPr="00CD72BA">
              <w:rPr>
                <w:sz w:val="28"/>
                <w:szCs w:val="28"/>
              </w:rPr>
              <w:t>н</w:t>
            </w:r>
            <w:r w:rsidRPr="00CD72BA">
              <w:rPr>
                <w:sz w:val="28"/>
                <w:szCs w:val="28"/>
              </w:rPr>
              <w:t>струментов (погремушка, барабан, колокольчик, ложки, гармошка, бубен)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Характеристика звуков по громкости и длительности (шумы, музыкальные и речевые звуки)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02" w:type="dxa"/>
            <w:gridSpan w:val="4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Различение мелодии по характеру (веселая, грустная). Прослушивание музыкальных произведений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102" w:type="dxa"/>
            <w:gridSpan w:val="4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2" w:type="dxa"/>
            <w:gridSpan w:val="2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Звуковая имитация (подражание звукам окружающей среды)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17" w:type="dxa"/>
            <w:gridSpan w:val="5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Дидактическая игра «Кто позвал тебя, скажи» (различ</w:t>
            </w:r>
            <w:r w:rsidRPr="00CD72BA">
              <w:rPr>
                <w:sz w:val="28"/>
                <w:szCs w:val="28"/>
              </w:rPr>
              <w:t>е</w:t>
            </w:r>
            <w:r w:rsidRPr="00CD72BA">
              <w:rPr>
                <w:sz w:val="28"/>
                <w:szCs w:val="28"/>
              </w:rPr>
              <w:t>ние по голосу)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117" w:type="dxa"/>
            <w:gridSpan w:val="5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7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Восприятие пространства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117" w:type="dxa"/>
            <w:gridSpan w:val="5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67" w:type="dxa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Ориентировка в помещении, движение в заданном направлении, обозначение словом направления движ</w:t>
            </w:r>
            <w:r w:rsidRPr="00CD72BA">
              <w:rPr>
                <w:sz w:val="28"/>
                <w:szCs w:val="28"/>
              </w:rPr>
              <w:t>е</w:t>
            </w:r>
            <w:r w:rsidRPr="00CD72BA">
              <w:rPr>
                <w:sz w:val="28"/>
                <w:szCs w:val="28"/>
              </w:rPr>
              <w:t>ния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Ориентировка в школьном помещении, понятия «дальше — ближе»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7088" w:type="dxa"/>
          </w:tcPr>
          <w:p w:rsidR="00173352" w:rsidRPr="00CD72BA" w:rsidRDefault="00173352" w:rsidP="00F8550C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Ориентировка на листе бумаги (выделение всех углов)</w:t>
            </w:r>
            <w:r>
              <w:rPr>
                <w:sz w:val="28"/>
                <w:szCs w:val="28"/>
              </w:rPr>
              <w:t>.</w:t>
            </w:r>
            <w:r w:rsidRPr="00715572">
              <w:rPr>
                <w:sz w:val="28"/>
                <w:szCs w:val="28"/>
              </w:rPr>
              <w:t xml:space="preserve"> Дидактическая игра «Расположи верно».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7088" w:type="dxa"/>
          </w:tcPr>
          <w:p w:rsidR="00173352" w:rsidRPr="00E65325" w:rsidRDefault="00173352" w:rsidP="00E65325">
            <w:pPr>
              <w:rPr>
                <w:sz w:val="28"/>
                <w:szCs w:val="28"/>
              </w:rPr>
            </w:pPr>
            <w:r w:rsidRPr="00E65325">
              <w:rPr>
                <w:sz w:val="28"/>
                <w:szCs w:val="28"/>
              </w:rPr>
              <w:t xml:space="preserve">Развитие навыков ориентировки по плану; </w:t>
            </w:r>
          </w:p>
          <w:p w:rsidR="00173352" w:rsidRPr="00CD72BA" w:rsidRDefault="00173352" w:rsidP="00E65325">
            <w:pPr>
              <w:rPr>
                <w:sz w:val="28"/>
                <w:szCs w:val="28"/>
              </w:rPr>
            </w:pPr>
            <w:r w:rsidRPr="00E65325">
              <w:rPr>
                <w:sz w:val="28"/>
                <w:szCs w:val="28"/>
              </w:rPr>
              <w:t xml:space="preserve">соотнесение схематического изображения предметов с реальными предметами. 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Расположение плоскостных и объемных предметов в вертикальном поле листа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Расположение плоскостных и объемных предметов в г</w:t>
            </w:r>
            <w:r w:rsidRPr="00CD72BA">
              <w:rPr>
                <w:sz w:val="28"/>
                <w:szCs w:val="28"/>
              </w:rPr>
              <w:t>о</w:t>
            </w:r>
            <w:r w:rsidRPr="00CD72BA">
              <w:rPr>
                <w:sz w:val="28"/>
                <w:szCs w:val="28"/>
              </w:rPr>
              <w:t>ризонтальном поле листа, словесное обозначение пр</w:t>
            </w:r>
            <w:r w:rsidRPr="00CD72BA">
              <w:rPr>
                <w:sz w:val="28"/>
                <w:szCs w:val="28"/>
              </w:rPr>
              <w:t>о</w:t>
            </w:r>
            <w:r w:rsidRPr="00CD72BA">
              <w:rPr>
                <w:sz w:val="28"/>
                <w:szCs w:val="28"/>
              </w:rPr>
              <w:t>странственных отношений между предметами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Пространственная ориентировка на поверхности парты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Дидактическая игра «Определи положение предмета», вербализация пространственных отношений с использ</w:t>
            </w:r>
            <w:r w:rsidRPr="00CD72BA">
              <w:rPr>
                <w:sz w:val="28"/>
                <w:szCs w:val="28"/>
              </w:rPr>
              <w:t>о</w:t>
            </w:r>
            <w:r w:rsidRPr="00CD72BA">
              <w:rPr>
                <w:sz w:val="28"/>
                <w:szCs w:val="28"/>
              </w:rPr>
              <w:t>ванием предлогов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b/>
                <w:sz w:val="28"/>
                <w:szCs w:val="28"/>
              </w:rPr>
              <w:t>Восприятие времени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  <w:r w:rsidRPr="00E6532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7088" w:type="dxa"/>
            <w:vMerge w:val="restart"/>
          </w:tcPr>
          <w:p w:rsidR="00173352" w:rsidRDefault="00173352" w:rsidP="00E65325">
            <w:pPr>
              <w:rPr>
                <w:sz w:val="28"/>
                <w:szCs w:val="28"/>
              </w:rPr>
            </w:pPr>
            <w:r w:rsidRPr="00E65325">
              <w:rPr>
                <w:sz w:val="28"/>
                <w:szCs w:val="28"/>
              </w:rPr>
              <w:t>Сутки. Части суток (утро, день, вечер, ночь)</w:t>
            </w:r>
            <w:r>
              <w:rPr>
                <w:sz w:val="28"/>
                <w:szCs w:val="28"/>
              </w:rPr>
              <w:t>.</w:t>
            </w:r>
          </w:p>
          <w:p w:rsidR="00173352" w:rsidRPr="00CD72BA" w:rsidRDefault="00173352" w:rsidP="00E6532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частей суток.</w:t>
            </w:r>
          </w:p>
        </w:tc>
        <w:tc>
          <w:tcPr>
            <w:tcW w:w="851" w:type="dxa"/>
            <w:vMerge w:val="restart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  <w:r w:rsidRPr="00E65325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3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7088" w:type="dxa"/>
            <w:vMerge/>
          </w:tcPr>
          <w:p w:rsidR="00173352" w:rsidRPr="00E65325" w:rsidRDefault="00173352" w:rsidP="00E6532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3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7088" w:type="dxa"/>
            <w:vMerge w:val="restart"/>
          </w:tcPr>
          <w:p w:rsidR="00173352" w:rsidRDefault="00173352" w:rsidP="00E65325">
            <w:pPr>
              <w:rPr>
                <w:sz w:val="28"/>
                <w:szCs w:val="28"/>
              </w:rPr>
            </w:pPr>
            <w:r w:rsidRPr="00E65325">
              <w:rPr>
                <w:sz w:val="28"/>
                <w:szCs w:val="28"/>
              </w:rPr>
              <w:t>Неделя. Семь суток. Порядок дней недели.</w:t>
            </w:r>
          </w:p>
          <w:p w:rsidR="00173352" w:rsidRPr="00E65325" w:rsidRDefault="00173352" w:rsidP="00E65325">
            <w:pPr>
              <w:rPr>
                <w:sz w:val="28"/>
                <w:szCs w:val="28"/>
              </w:rPr>
            </w:pPr>
            <w:r w:rsidRPr="00715572">
              <w:rPr>
                <w:sz w:val="28"/>
                <w:szCs w:val="28"/>
              </w:rPr>
              <w:t xml:space="preserve"> Дидактическая игра «Весёлая неделя».</w:t>
            </w:r>
          </w:p>
        </w:tc>
        <w:tc>
          <w:tcPr>
            <w:tcW w:w="851" w:type="dxa"/>
            <w:vMerge w:val="restart"/>
          </w:tcPr>
          <w:p w:rsidR="00173352" w:rsidRPr="00E65325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7088" w:type="dxa"/>
            <w:vMerge/>
          </w:tcPr>
          <w:p w:rsidR="00173352" w:rsidRPr="00E65325" w:rsidRDefault="00173352" w:rsidP="00E6532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45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088" w:type="dxa"/>
            <w:vMerge w:val="restart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Порядок месяцев в году</w:t>
            </w:r>
            <w:r w:rsidRPr="00CD72BA">
              <w:rPr>
                <w:sz w:val="28"/>
                <w:szCs w:val="28"/>
              </w:rPr>
              <w:tab/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285"/>
        </w:trPr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b/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Времена года. Работа с графической моделью «Времена года»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Знакомство с часами (циферблат, стрелки)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8" w:type="dxa"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Меры времени (секунда, минута, час, сутки)</w:t>
            </w:r>
          </w:p>
        </w:tc>
        <w:tc>
          <w:tcPr>
            <w:tcW w:w="851" w:type="dxa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1</w:t>
            </w: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285"/>
        </w:trPr>
        <w:tc>
          <w:tcPr>
            <w:tcW w:w="754" w:type="dxa"/>
            <w:gridSpan w:val="2"/>
            <w:shd w:val="clear" w:color="auto" w:fill="auto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7088" w:type="dxa"/>
            <w:vMerge w:val="restart"/>
          </w:tcPr>
          <w:p w:rsidR="00173352" w:rsidRDefault="00173352" w:rsidP="00142C89">
            <w:pPr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Определение времени по часам. Игры с моделью часов</w:t>
            </w:r>
            <w:r w:rsidR="00584497">
              <w:rPr>
                <w:sz w:val="28"/>
                <w:szCs w:val="28"/>
              </w:rPr>
              <w:t>.</w:t>
            </w:r>
          </w:p>
          <w:p w:rsidR="00584497" w:rsidRPr="00CD72BA" w:rsidRDefault="00584497" w:rsidP="00142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диагностическая игра «Чему мы научились?»</w:t>
            </w:r>
          </w:p>
        </w:tc>
        <w:tc>
          <w:tcPr>
            <w:tcW w:w="851" w:type="dxa"/>
            <w:vMerge w:val="restart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  <w:r w:rsidRPr="00CD72BA">
              <w:rPr>
                <w:sz w:val="28"/>
                <w:szCs w:val="28"/>
              </w:rPr>
              <w:t>2</w:t>
            </w: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  <w:tr w:rsidR="00173352" w:rsidRPr="00CD72BA" w:rsidTr="00173352">
        <w:trPr>
          <w:trHeight w:val="360"/>
        </w:trPr>
        <w:tc>
          <w:tcPr>
            <w:tcW w:w="754" w:type="dxa"/>
            <w:gridSpan w:val="2"/>
            <w:shd w:val="clear" w:color="auto" w:fill="auto"/>
          </w:tcPr>
          <w:p w:rsidR="00173352" w:rsidRDefault="00173352" w:rsidP="00142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7088" w:type="dxa"/>
            <w:vMerge/>
          </w:tcPr>
          <w:p w:rsidR="00173352" w:rsidRPr="00CD72BA" w:rsidRDefault="00173352" w:rsidP="00142C89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2" w:type="dxa"/>
            <w:gridSpan w:val="3"/>
          </w:tcPr>
          <w:p w:rsidR="00173352" w:rsidRPr="00CD72BA" w:rsidRDefault="00173352" w:rsidP="00142C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05D8B" w:rsidRPr="00A46DC0" w:rsidRDefault="00C05D8B" w:rsidP="007D1549">
      <w:pPr>
        <w:ind w:firstLine="708"/>
        <w:jc w:val="center"/>
        <w:rPr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173352" w:rsidRDefault="00173352" w:rsidP="00B75AC5">
      <w:pPr>
        <w:spacing w:after="75"/>
        <w:jc w:val="center"/>
        <w:outlineLvl w:val="2"/>
        <w:rPr>
          <w:b/>
          <w:bCs/>
          <w:color w:val="000000"/>
          <w:sz w:val="28"/>
          <w:szCs w:val="28"/>
        </w:rPr>
      </w:pPr>
    </w:p>
    <w:p w:rsidR="00B75AC5" w:rsidRDefault="00B75AC5" w:rsidP="00317C0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834370">
        <w:rPr>
          <w:b/>
          <w:bCs/>
          <w:color w:val="000000"/>
          <w:sz w:val="28"/>
          <w:szCs w:val="28"/>
        </w:rPr>
        <w:lastRenderedPageBreak/>
        <w:t>Программное обеспечение</w:t>
      </w:r>
    </w:p>
    <w:p w:rsidR="006529F7" w:rsidRPr="00834370" w:rsidRDefault="006529F7" w:rsidP="00B75A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Нормативно-правовая документация</w:t>
      </w:r>
    </w:p>
    <w:p w:rsidR="006529F7" w:rsidRPr="00120CA9" w:rsidRDefault="006529F7" w:rsidP="006529F7">
      <w:pPr>
        <w:numPr>
          <w:ilvl w:val="0"/>
          <w:numId w:val="29"/>
        </w:numPr>
        <w:spacing w:line="300" w:lineRule="atLeast"/>
        <w:rPr>
          <w:color w:val="000000"/>
          <w:sz w:val="28"/>
          <w:szCs w:val="28"/>
        </w:rPr>
      </w:pPr>
      <w:r w:rsidRPr="00120CA9">
        <w:rPr>
          <w:color w:val="000000"/>
          <w:sz w:val="28"/>
          <w:szCs w:val="28"/>
        </w:rPr>
        <w:t>Закон Россий</w:t>
      </w:r>
      <w:r>
        <w:rPr>
          <w:color w:val="000000"/>
          <w:sz w:val="28"/>
          <w:szCs w:val="28"/>
        </w:rPr>
        <w:t>ской Федерации «Об образовании»;</w:t>
      </w:r>
    </w:p>
    <w:p w:rsidR="006529F7" w:rsidRPr="00120CA9" w:rsidRDefault="006529F7" w:rsidP="006529F7">
      <w:pPr>
        <w:numPr>
          <w:ilvl w:val="0"/>
          <w:numId w:val="29"/>
        </w:numPr>
        <w:spacing w:line="300" w:lineRule="atLeast"/>
        <w:rPr>
          <w:color w:val="000000"/>
          <w:sz w:val="28"/>
          <w:szCs w:val="28"/>
        </w:rPr>
      </w:pPr>
      <w:r w:rsidRPr="00120CA9">
        <w:rPr>
          <w:color w:val="000000"/>
          <w:sz w:val="28"/>
          <w:szCs w:val="28"/>
        </w:rPr>
        <w:t>Федеральный государственный образовательный стандарт начал</w:t>
      </w:r>
      <w:r w:rsidRPr="00120CA9">
        <w:rPr>
          <w:color w:val="000000"/>
          <w:sz w:val="28"/>
          <w:szCs w:val="28"/>
        </w:rPr>
        <w:t>ь</w:t>
      </w:r>
      <w:r w:rsidRPr="00120CA9">
        <w:rPr>
          <w:color w:val="000000"/>
          <w:sz w:val="28"/>
          <w:szCs w:val="28"/>
        </w:rPr>
        <w:t>ного общего образования;</w:t>
      </w:r>
    </w:p>
    <w:p w:rsidR="006529F7" w:rsidRPr="00120CA9" w:rsidRDefault="006529F7" w:rsidP="006529F7">
      <w:pPr>
        <w:numPr>
          <w:ilvl w:val="0"/>
          <w:numId w:val="29"/>
        </w:numPr>
        <w:spacing w:line="300" w:lineRule="atLeast"/>
        <w:rPr>
          <w:color w:val="000000"/>
          <w:sz w:val="28"/>
          <w:szCs w:val="28"/>
        </w:rPr>
      </w:pPr>
      <w:r w:rsidRPr="00120CA9">
        <w:rPr>
          <w:color w:val="000000"/>
          <w:sz w:val="28"/>
          <w:szCs w:val="28"/>
        </w:rPr>
        <w:t xml:space="preserve">Об основных гарантиях прав ребенка в Российской Федерации (от 24 июля </w:t>
      </w:r>
      <w:smartTag w:uri="urn:schemas-microsoft-com:office:smarttags" w:element="metricconverter">
        <w:smartTagPr>
          <w:attr w:name="ProductID" w:val="1998 г"/>
        </w:smartTagPr>
        <w:r w:rsidRPr="00120CA9">
          <w:rPr>
            <w:color w:val="000000"/>
            <w:sz w:val="28"/>
            <w:szCs w:val="28"/>
          </w:rPr>
          <w:t>1998 г</w:t>
        </w:r>
      </w:smartTag>
      <w:r w:rsidRPr="00120CA9">
        <w:rPr>
          <w:color w:val="000000"/>
          <w:sz w:val="28"/>
          <w:szCs w:val="28"/>
        </w:rPr>
        <w:t>. N 124-ФЗ)</w:t>
      </w:r>
    </w:p>
    <w:p w:rsidR="006529F7" w:rsidRPr="00120CA9" w:rsidRDefault="006529F7" w:rsidP="006529F7">
      <w:pPr>
        <w:numPr>
          <w:ilvl w:val="0"/>
          <w:numId w:val="29"/>
        </w:numPr>
        <w:spacing w:line="300" w:lineRule="atLeast"/>
        <w:rPr>
          <w:color w:val="000000"/>
          <w:sz w:val="28"/>
          <w:szCs w:val="28"/>
        </w:rPr>
      </w:pPr>
      <w:r w:rsidRPr="00120CA9">
        <w:rPr>
          <w:color w:val="000000"/>
          <w:sz w:val="28"/>
          <w:szCs w:val="28"/>
        </w:rPr>
        <w:t>Типовое положение о специальном (коррекционном) образовател</w:t>
      </w:r>
      <w:r w:rsidRPr="00120CA9">
        <w:rPr>
          <w:color w:val="000000"/>
          <w:sz w:val="28"/>
          <w:szCs w:val="28"/>
        </w:rPr>
        <w:t>ь</w:t>
      </w:r>
      <w:r w:rsidRPr="00120CA9">
        <w:rPr>
          <w:color w:val="000000"/>
          <w:sz w:val="28"/>
          <w:szCs w:val="28"/>
        </w:rPr>
        <w:t xml:space="preserve">ном учреждении для обучающихся, воспитанников с отклонениями в развитии (Постановление Правительства № 2888 от 12.03.1997); </w:t>
      </w:r>
    </w:p>
    <w:p w:rsidR="006529F7" w:rsidRPr="00120CA9" w:rsidRDefault="006529F7" w:rsidP="006529F7">
      <w:pPr>
        <w:numPr>
          <w:ilvl w:val="0"/>
          <w:numId w:val="29"/>
        </w:numPr>
        <w:spacing w:line="300" w:lineRule="atLeast"/>
        <w:rPr>
          <w:color w:val="000000"/>
          <w:sz w:val="28"/>
          <w:szCs w:val="28"/>
        </w:rPr>
      </w:pPr>
      <w:r w:rsidRPr="00120CA9">
        <w:rPr>
          <w:bCs/>
          <w:color w:val="000000"/>
          <w:sz w:val="28"/>
          <w:szCs w:val="28"/>
        </w:rPr>
        <w:t>О создании условий для получения образования детьми с огран</w:t>
      </w:r>
      <w:r w:rsidRPr="00120CA9">
        <w:rPr>
          <w:bCs/>
          <w:color w:val="000000"/>
          <w:sz w:val="28"/>
          <w:szCs w:val="28"/>
        </w:rPr>
        <w:t>и</w:t>
      </w:r>
      <w:r w:rsidRPr="00120CA9">
        <w:rPr>
          <w:bCs/>
          <w:color w:val="000000"/>
          <w:sz w:val="28"/>
          <w:szCs w:val="28"/>
        </w:rPr>
        <w:t>ченными возможностями здоровья и детьми-инвалидами</w:t>
      </w:r>
      <w:r w:rsidRPr="00120CA9">
        <w:rPr>
          <w:color w:val="000000"/>
          <w:sz w:val="28"/>
          <w:szCs w:val="28"/>
        </w:rPr>
        <w:t>.</w:t>
      </w:r>
      <w:r w:rsidRPr="00120CA9">
        <w:rPr>
          <w:i/>
          <w:iCs/>
          <w:color w:val="000000"/>
          <w:sz w:val="28"/>
          <w:szCs w:val="28"/>
        </w:rPr>
        <w:t xml:space="preserve"> </w:t>
      </w:r>
      <w:r w:rsidRPr="00120CA9">
        <w:rPr>
          <w:iCs/>
          <w:color w:val="000000"/>
          <w:sz w:val="28"/>
          <w:szCs w:val="28"/>
        </w:rPr>
        <w:t xml:space="preserve">(Письмо МО РФ N АФ-150/06 от 18 апреля </w:t>
      </w:r>
      <w:smartTag w:uri="urn:schemas-microsoft-com:office:smarttags" w:element="metricconverter">
        <w:smartTagPr>
          <w:attr w:name="ProductID" w:val="2008 г"/>
        </w:smartTagPr>
        <w:r w:rsidRPr="00120CA9">
          <w:rPr>
            <w:iCs/>
            <w:color w:val="000000"/>
            <w:sz w:val="28"/>
            <w:szCs w:val="28"/>
          </w:rPr>
          <w:t>2008 г</w:t>
        </w:r>
      </w:smartTag>
      <w:r w:rsidRPr="00120CA9">
        <w:rPr>
          <w:iCs/>
          <w:color w:val="000000"/>
          <w:sz w:val="28"/>
          <w:szCs w:val="28"/>
        </w:rPr>
        <w:t>.)</w:t>
      </w:r>
    </w:p>
    <w:p w:rsidR="006529F7" w:rsidRPr="00120CA9" w:rsidRDefault="006529F7" w:rsidP="006529F7">
      <w:pPr>
        <w:numPr>
          <w:ilvl w:val="0"/>
          <w:numId w:val="29"/>
        </w:numPr>
        <w:spacing w:line="300" w:lineRule="atLeast"/>
        <w:rPr>
          <w:color w:val="000000"/>
          <w:sz w:val="28"/>
          <w:szCs w:val="28"/>
        </w:rPr>
      </w:pPr>
      <w:r w:rsidRPr="00120CA9">
        <w:rPr>
          <w:color w:val="000000"/>
          <w:sz w:val="28"/>
          <w:szCs w:val="28"/>
        </w:rPr>
        <w:t>Устав образовательного учреждения</w:t>
      </w:r>
    </w:p>
    <w:p w:rsidR="00B75AC5" w:rsidRPr="00834370" w:rsidRDefault="00B75AC5" w:rsidP="006529F7">
      <w:pPr>
        <w:tabs>
          <w:tab w:val="center" w:pos="4677"/>
          <w:tab w:val="left" w:pos="7485"/>
        </w:tabs>
        <w:spacing w:before="100" w:beforeAutospacing="1" w:after="100" w:afterAutospacing="1"/>
        <w:outlineLvl w:val="3"/>
        <w:rPr>
          <w:b/>
          <w:bCs/>
          <w:color w:val="000000"/>
          <w:sz w:val="28"/>
          <w:szCs w:val="28"/>
        </w:rPr>
      </w:pPr>
      <w:r w:rsidRPr="00834370">
        <w:rPr>
          <w:b/>
          <w:bCs/>
          <w:color w:val="000000"/>
          <w:sz w:val="28"/>
          <w:szCs w:val="28"/>
        </w:rPr>
        <w:tab/>
        <w:t>СПИСОК ЛИТЕРАТУРЫ</w:t>
      </w:r>
      <w:r w:rsidRPr="00834370">
        <w:rPr>
          <w:b/>
          <w:bCs/>
          <w:color w:val="000000"/>
          <w:sz w:val="28"/>
          <w:szCs w:val="28"/>
        </w:rPr>
        <w:tab/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Агафонова И. "Рисую и читаю, учусь и играю". - СПб, "Светлячок"</w:t>
      </w:r>
    </w:p>
    <w:p w:rsidR="00B75AC5" w:rsidRPr="00834370" w:rsidRDefault="00B75AC5" w:rsidP="00B75AC5">
      <w:pPr>
        <w:pStyle w:val="a3"/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1998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Бабкина И. В. Радость познания. - М.: 2000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Венгер Л. А. "Психолог в детском саду". - ИНТОР, 1995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Вайзман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И. П. Психомоторика. - М., 1976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Винник М. О. "Задержка психического развития". - Ростов - на </w:t>
      </w:r>
      <w:proofErr w:type="gramStart"/>
      <w:r w:rsidRPr="00834370">
        <w:rPr>
          <w:rFonts w:ascii="Times New Roman" w:hAnsi="Times New Roman"/>
          <w:sz w:val="28"/>
          <w:szCs w:val="28"/>
        </w:rPr>
        <w:t>-Д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ону: "ФЕНИКС", 2007г.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Гунина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Е. В. "Диагностика и коррекция мышления неуспевающих школьников". - КЛИО, 1997г.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Демирчоглян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Г. Г. "Гимнастика для глаз". - М: "</w:t>
      </w:r>
      <w:proofErr w:type="spellStart"/>
      <w:r w:rsidRPr="00834370">
        <w:rPr>
          <w:rFonts w:ascii="Times New Roman" w:hAnsi="Times New Roman"/>
          <w:sz w:val="28"/>
          <w:szCs w:val="28"/>
        </w:rPr>
        <w:t>ФиС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", 1988.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Журнал "Обучение и воспитание детей с нарушениями развития". </w:t>
      </w:r>
      <w:proofErr w:type="gramStart"/>
      <w:r w:rsidRPr="00834370">
        <w:rPr>
          <w:rFonts w:ascii="Times New Roman" w:hAnsi="Times New Roman"/>
          <w:sz w:val="28"/>
          <w:szCs w:val="28"/>
        </w:rPr>
        <w:t>-С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татья "Развитие психомоторики и сенсорных процессов у учащихся начальных классов..." авторы: Л. А. </w:t>
      </w:r>
      <w:proofErr w:type="spellStart"/>
      <w:r w:rsidRPr="00834370">
        <w:rPr>
          <w:rFonts w:ascii="Times New Roman" w:hAnsi="Times New Roman"/>
          <w:sz w:val="28"/>
          <w:szCs w:val="28"/>
        </w:rPr>
        <w:t>Метиева</w:t>
      </w:r>
      <w:proofErr w:type="spellEnd"/>
      <w:r w:rsidRPr="00834370">
        <w:rPr>
          <w:rFonts w:ascii="Times New Roman" w:hAnsi="Times New Roman"/>
          <w:sz w:val="28"/>
          <w:szCs w:val="28"/>
        </w:rPr>
        <w:t>, Э. Я. Удалова Н. Новг</w:t>
      </w:r>
      <w:r w:rsidRPr="00834370">
        <w:rPr>
          <w:rFonts w:ascii="Times New Roman" w:hAnsi="Times New Roman"/>
          <w:sz w:val="28"/>
          <w:szCs w:val="28"/>
        </w:rPr>
        <w:t>о</w:t>
      </w:r>
      <w:r w:rsidRPr="00834370">
        <w:rPr>
          <w:rFonts w:ascii="Times New Roman" w:hAnsi="Times New Roman"/>
          <w:sz w:val="28"/>
          <w:szCs w:val="28"/>
        </w:rPr>
        <w:t xml:space="preserve">род, 2005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Забрамная С. Д. "От диагностики к развитию". - М: Новая школа, 1998.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Игры - обучение, тренинг, досуг...// Под ред. В. В. </w:t>
      </w:r>
      <w:proofErr w:type="spellStart"/>
      <w:r w:rsidRPr="00834370">
        <w:rPr>
          <w:rFonts w:ascii="Times New Roman" w:hAnsi="Times New Roman"/>
          <w:sz w:val="28"/>
          <w:szCs w:val="28"/>
        </w:rPr>
        <w:t>Петруссинского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. В 4-х томах. - М.: Новая школа, 1994.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Ильина М. В. "Чувствуем, познаём, размышляем". - М.: АРКТИ, 2004.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Калинина Н. В., </w:t>
      </w:r>
      <w:proofErr w:type="spellStart"/>
      <w:r w:rsidRPr="00834370">
        <w:rPr>
          <w:rFonts w:ascii="Times New Roman" w:hAnsi="Times New Roman"/>
          <w:sz w:val="28"/>
          <w:szCs w:val="28"/>
        </w:rPr>
        <w:t>Разинкина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А. В. "Подготовка дошкольников к обуч</w:t>
      </w:r>
      <w:r w:rsidRPr="00834370">
        <w:rPr>
          <w:rFonts w:ascii="Times New Roman" w:hAnsi="Times New Roman"/>
          <w:sz w:val="28"/>
          <w:szCs w:val="28"/>
        </w:rPr>
        <w:t>е</w:t>
      </w:r>
      <w:r w:rsidRPr="00834370">
        <w:rPr>
          <w:rFonts w:ascii="Times New Roman" w:hAnsi="Times New Roman"/>
          <w:sz w:val="28"/>
          <w:szCs w:val="28"/>
        </w:rPr>
        <w:t xml:space="preserve">нию каллиграфии". Ульяновск, 1996.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Карелина И. О. "Эмоциональное развитие детей". - Ярославль: "Акад</w:t>
      </w:r>
      <w:r w:rsidRPr="00834370">
        <w:rPr>
          <w:rFonts w:ascii="Times New Roman" w:hAnsi="Times New Roman"/>
          <w:sz w:val="28"/>
          <w:szCs w:val="28"/>
        </w:rPr>
        <w:t>е</w:t>
      </w:r>
      <w:r w:rsidRPr="00834370">
        <w:rPr>
          <w:rFonts w:ascii="Times New Roman" w:hAnsi="Times New Roman"/>
          <w:sz w:val="28"/>
          <w:szCs w:val="28"/>
        </w:rPr>
        <w:t xml:space="preserve">мия развития", 2006.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lastRenderedPageBreak/>
        <w:t xml:space="preserve">Ковалько В. И. "Младшие школьники на уроке: 1000 развивающих игр, упражнений, физкультминуток". - М: ЭКСМО, 2007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Козак О. Н. "Путешествие в страну игр". - СПб</w:t>
      </w:r>
      <w:proofErr w:type="gramStart"/>
      <w:r w:rsidRPr="00834370">
        <w:rPr>
          <w:rFonts w:ascii="Times New Roman" w:hAnsi="Times New Roman"/>
          <w:sz w:val="28"/>
          <w:szCs w:val="28"/>
        </w:rPr>
        <w:t>.: "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Союз", 1997.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Комплексная методика психомоторной коррекции</w:t>
      </w:r>
      <w:proofErr w:type="gramStart"/>
      <w:r w:rsidRPr="00834370">
        <w:rPr>
          <w:rFonts w:ascii="Times New Roman" w:hAnsi="Times New Roman"/>
          <w:sz w:val="28"/>
          <w:szCs w:val="28"/>
        </w:rPr>
        <w:t xml:space="preserve"> // П</w:t>
      </w:r>
      <w:proofErr w:type="gramEnd"/>
      <w:r w:rsidRPr="00834370">
        <w:rPr>
          <w:rFonts w:ascii="Times New Roman" w:hAnsi="Times New Roman"/>
          <w:sz w:val="28"/>
          <w:szCs w:val="28"/>
        </w:rPr>
        <w:t>од ред. А. В. С</w:t>
      </w:r>
      <w:r w:rsidRPr="00834370">
        <w:rPr>
          <w:rFonts w:ascii="Times New Roman" w:hAnsi="Times New Roman"/>
          <w:sz w:val="28"/>
          <w:szCs w:val="28"/>
        </w:rPr>
        <w:t>е</w:t>
      </w:r>
      <w:r w:rsidRPr="00834370">
        <w:rPr>
          <w:rFonts w:ascii="Times New Roman" w:hAnsi="Times New Roman"/>
          <w:sz w:val="28"/>
          <w:szCs w:val="28"/>
        </w:rPr>
        <w:t xml:space="preserve">менович, 1998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Кряжева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Н. Л. "Мир детских эмоций". - Ярославль: "Академия разв</w:t>
      </w:r>
      <w:r w:rsidRPr="00834370">
        <w:rPr>
          <w:rFonts w:ascii="Times New Roman" w:hAnsi="Times New Roman"/>
          <w:sz w:val="28"/>
          <w:szCs w:val="28"/>
        </w:rPr>
        <w:t>и</w:t>
      </w:r>
      <w:r w:rsidRPr="00834370">
        <w:rPr>
          <w:rFonts w:ascii="Times New Roman" w:hAnsi="Times New Roman"/>
          <w:sz w:val="28"/>
          <w:szCs w:val="28"/>
        </w:rPr>
        <w:t xml:space="preserve">тия", 2001.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Локалова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Р. П. "90 уроков психологического развития младших школ</w:t>
      </w:r>
      <w:r w:rsidRPr="00834370">
        <w:rPr>
          <w:rFonts w:ascii="Times New Roman" w:hAnsi="Times New Roman"/>
          <w:sz w:val="28"/>
          <w:szCs w:val="28"/>
        </w:rPr>
        <w:t>ь</w:t>
      </w:r>
      <w:r w:rsidRPr="00834370">
        <w:rPr>
          <w:rFonts w:ascii="Times New Roman" w:hAnsi="Times New Roman"/>
          <w:sz w:val="28"/>
          <w:szCs w:val="28"/>
        </w:rPr>
        <w:t xml:space="preserve">ников". - М.: 1995.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Любимова Т. Г. "Учить не только мыслить, но и чувствовать". </w:t>
      </w:r>
      <w:proofErr w:type="gramStart"/>
      <w:r w:rsidRPr="00834370">
        <w:rPr>
          <w:rFonts w:ascii="Times New Roman" w:hAnsi="Times New Roman"/>
          <w:sz w:val="28"/>
          <w:szCs w:val="28"/>
        </w:rPr>
        <w:t>-Ч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ебоксары: "КЛИО", 1994.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Никольская И. Л., </w:t>
      </w:r>
      <w:proofErr w:type="spellStart"/>
      <w:r w:rsidRPr="00834370">
        <w:rPr>
          <w:rFonts w:ascii="Times New Roman" w:hAnsi="Times New Roman"/>
          <w:sz w:val="28"/>
          <w:szCs w:val="28"/>
        </w:rPr>
        <w:t>Тигранова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Л. И. "Гимнастика для ума" - М: 1997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Новотворцева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Н. В. "Развитие речи детей: Популярное пособие для р</w:t>
      </w:r>
      <w:r w:rsidRPr="00834370">
        <w:rPr>
          <w:rFonts w:ascii="Times New Roman" w:hAnsi="Times New Roman"/>
          <w:sz w:val="28"/>
          <w:szCs w:val="28"/>
        </w:rPr>
        <w:t>о</w:t>
      </w:r>
      <w:r w:rsidRPr="00834370">
        <w:rPr>
          <w:rFonts w:ascii="Times New Roman" w:hAnsi="Times New Roman"/>
          <w:sz w:val="28"/>
          <w:szCs w:val="28"/>
        </w:rPr>
        <w:t xml:space="preserve">дителей и педагогов". - Ярославль: "Академия развития", 1997.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Семенович А. В. "Нейропсихологическая коррекция в детском во</w:t>
      </w:r>
      <w:r w:rsidRPr="00834370">
        <w:rPr>
          <w:rFonts w:ascii="Times New Roman" w:hAnsi="Times New Roman"/>
          <w:sz w:val="28"/>
          <w:szCs w:val="28"/>
        </w:rPr>
        <w:t>з</w:t>
      </w:r>
      <w:r w:rsidRPr="00834370">
        <w:rPr>
          <w:rFonts w:ascii="Times New Roman" w:hAnsi="Times New Roman"/>
          <w:sz w:val="28"/>
          <w:szCs w:val="28"/>
        </w:rPr>
        <w:t xml:space="preserve">расте. Метод замещающего онтогенеза" - М.: ГЕНЕЗИС, 2007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Семенченко П. М. "399 задач для развития ребёнка". - М.: 2000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Стрелкова Л. П. "Уроки сказки". </w:t>
      </w:r>
      <w:proofErr w:type="gramStart"/>
      <w:r w:rsidRPr="00834370">
        <w:rPr>
          <w:rFonts w:ascii="Times New Roman" w:hAnsi="Times New Roman"/>
          <w:sz w:val="28"/>
          <w:szCs w:val="28"/>
        </w:rPr>
        <w:t>-М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: Педагогика, 1989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Умайская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А. А. "Волшебные точки". - М.: 1987.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Фопель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К. "Как научить детей сотрудничать" в 4-х томах. М.: ГЕНЕЗИС, 2001.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proofErr w:type="spellStart"/>
      <w:r w:rsidRPr="00834370">
        <w:rPr>
          <w:rFonts w:ascii="Times New Roman" w:hAnsi="Times New Roman"/>
          <w:sz w:val="28"/>
          <w:szCs w:val="28"/>
        </w:rPr>
        <w:t>Цзен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Н. В., Пахомов Ю. В. "Психотехнические игры и упражнения в спорте". - М.: КЛАСС, 2001 г.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Чистякова М. И. "Психогимнастика". </w:t>
      </w:r>
      <w:proofErr w:type="gramStart"/>
      <w:r w:rsidRPr="00834370">
        <w:rPr>
          <w:rFonts w:ascii="Times New Roman" w:hAnsi="Times New Roman"/>
          <w:sz w:val="28"/>
          <w:szCs w:val="28"/>
        </w:rPr>
        <w:t>-М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.: Просвещение, 1990 </w:t>
      </w:r>
    </w:p>
    <w:p w:rsidR="00B75AC5" w:rsidRPr="00834370" w:rsidRDefault="00B75AC5" w:rsidP="00B75AC5">
      <w:pPr>
        <w:pStyle w:val="a3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Шмаков</w:t>
      </w:r>
      <w:proofErr w:type="gramStart"/>
      <w:r w:rsidRPr="00834370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834370">
        <w:rPr>
          <w:rFonts w:ascii="Times New Roman" w:hAnsi="Times New Roman"/>
          <w:sz w:val="28"/>
          <w:szCs w:val="28"/>
        </w:rPr>
        <w:t>, Безбородова Н. "От игры к самовоспитанию: сборник игр-коррекций". - М.: Новая школа, 1993 и др.</w:t>
      </w:r>
    </w:p>
    <w:p w:rsidR="00B75AC5" w:rsidRPr="00834370" w:rsidRDefault="00B75AC5" w:rsidP="00B75A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834370">
        <w:rPr>
          <w:b/>
          <w:bCs/>
          <w:color w:val="000000"/>
          <w:sz w:val="28"/>
          <w:szCs w:val="28"/>
        </w:rPr>
        <w:t>ИНТЕРНЕТ - РЕСУРСЫ</w:t>
      </w:r>
    </w:p>
    <w:p w:rsidR="00B75AC5" w:rsidRPr="00834370" w:rsidRDefault="00B75AC5" w:rsidP="00B75AC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Журнал "Воспитание и обучение детей с нарушениями в развитии" http://w w </w:t>
      </w:r>
      <w:proofErr w:type="spellStart"/>
      <w:r w:rsidRPr="00834370">
        <w:rPr>
          <w:rFonts w:ascii="Times New Roman" w:hAnsi="Times New Roman"/>
          <w:sz w:val="28"/>
          <w:szCs w:val="28"/>
        </w:rPr>
        <w:t>w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834370">
        <w:rPr>
          <w:rFonts w:ascii="Times New Roman" w:hAnsi="Times New Roman"/>
          <w:sz w:val="28"/>
          <w:szCs w:val="28"/>
        </w:rPr>
        <w:t>school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4370">
        <w:rPr>
          <w:rFonts w:ascii="Times New Roman" w:hAnsi="Times New Roman"/>
          <w:sz w:val="28"/>
          <w:szCs w:val="28"/>
        </w:rPr>
        <w:t>press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34370">
        <w:rPr>
          <w:rFonts w:ascii="Times New Roman" w:hAnsi="Times New Roman"/>
          <w:sz w:val="28"/>
          <w:szCs w:val="28"/>
        </w:rPr>
        <w:t>ru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/j </w:t>
      </w:r>
      <w:proofErr w:type="spellStart"/>
      <w:r w:rsidRPr="00834370">
        <w:rPr>
          <w:rFonts w:ascii="Times New Roman" w:hAnsi="Times New Roman"/>
          <w:sz w:val="28"/>
          <w:szCs w:val="28"/>
        </w:rPr>
        <w:t>orna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1/</w:t>
      </w:r>
      <w:proofErr w:type="spellStart"/>
      <w:r w:rsidRPr="00834370">
        <w:rPr>
          <w:rFonts w:ascii="Times New Roman" w:hAnsi="Times New Roman"/>
          <w:sz w:val="28"/>
          <w:szCs w:val="28"/>
        </w:rPr>
        <w:t>issues</w:t>
      </w:r>
      <w:proofErr w:type="spellEnd"/>
      <w:r w:rsidRPr="00834370">
        <w:rPr>
          <w:rFonts w:ascii="Times New Roman" w:hAnsi="Times New Roman"/>
          <w:sz w:val="28"/>
          <w:szCs w:val="28"/>
        </w:rPr>
        <w:t>/</w:t>
      </w:r>
      <w:proofErr w:type="spellStart"/>
      <w:r w:rsidRPr="00834370">
        <w:rPr>
          <w:rFonts w:ascii="Times New Roman" w:hAnsi="Times New Roman"/>
          <w:sz w:val="28"/>
          <w:szCs w:val="28"/>
        </w:rPr>
        <w:t>razvitie</w:t>
      </w:r>
      <w:proofErr w:type="spellEnd"/>
      <w:r w:rsidRPr="00834370">
        <w:rPr>
          <w:rFonts w:ascii="Times New Roman" w:hAnsi="Times New Roman"/>
          <w:sz w:val="28"/>
          <w:szCs w:val="28"/>
        </w:rPr>
        <w:t>/</w:t>
      </w:r>
      <w:proofErr w:type="spellStart"/>
      <w:r w:rsidRPr="00834370">
        <w:rPr>
          <w:rFonts w:ascii="Times New Roman" w:hAnsi="Times New Roman"/>
          <w:sz w:val="28"/>
          <w:szCs w:val="28"/>
        </w:rPr>
        <w:t>index.php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</w:t>
      </w:r>
    </w:p>
    <w:p w:rsidR="00B75AC5" w:rsidRPr="00834370" w:rsidRDefault="00B75AC5" w:rsidP="00B75AC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Газета "Школьный психолог" </w:t>
      </w:r>
    </w:p>
    <w:p w:rsidR="00B75AC5" w:rsidRPr="00834370" w:rsidRDefault="00B75AC5" w:rsidP="00B75AC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"Фестиваль педагогических идей "Открытый урок" - </w:t>
      </w:r>
      <w:proofErr w:type="spellStart"/>
      <w:r w:rsidRPr="00834370">
        <w:rPr>
          <w:rFonts w:ascii="Times New Roman" w:hAnsi="Times New Roman"/>
          <w:sz w:val="28"/>
          <w:szCs w:val="28"/>
        </w:rPr>
        <w:t>http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 .'//</w:t>
      </w:r>
      <w:proofErr w:type="spellStart"/>
      <w:r w:rsidRPr="00834370">
        <w:rPr>
          <w:rFonts w:ascii="Times New Roman" w:hAnsi="Times New Roman"/>
          <w:sz w:val="28"/>
          <w:szCs w:val="28"/>
        </w:rPr>
        <w:t>festival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.! septeinber.ru </w:t>
      </w:r>
    </w:p>
    <w:p w:rsidR="00B75AC5" w:rsidRPr="00834370" w:rsidRDefault="00B75AC5" w:rsidP="00B75AC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"Педагогическая библиотека" - http://www.pedlib.ru </w:t>
      </w:r>
    </w:p>
    <w:p w:rsidR="00B75AC5" w:rsidRPr="00834370" w:rsidRDefault="00B75AC5" w:rsidP="00B75AC5">
      <w:pPr>
        <w:pStyle w:val="a3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"Мир Психологии" - http://psychology.net.ru </w:t>
      </w:r>
    </w:p>
    <w:p w:rsidR="00B75AC5" w:rsidRPr="004C159C" w:rsidRDefault="00B75AC5" w:rsidP="00B75AC5">
      <w:pPr>
        <w:pStyle w:val="a3"/>
        <w:numPr>
          <w:ilvl w:val="0"/>
          <w:numId w:val="25"/>
        </w:numPr>
        <w:spacing w:before="100" w:beforeAutospacing="1" w:after="100" w:afterAutospacing="1"/>
        <w:outlineLvl w:val="3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C159C">
        <w:rPr>
          <w:rFonts w:ascii="Times New Roman" w:hAnsi="Times New Roman"/>
          <w:sz w:val="28"/>
          <w:szCs w:val="28"/>
        </w:rPr>
        <w:t>Презентации на сайте: http://www.danilova.ru</w:t>
      </w:r>
    </w:p>
    <w:p w:rsidR="00B75AC5" w:rsidRPr="00834370" w:rsidRDefault="00B75AC5" w:rsidP="00B75AC5">
      <w:pPr>
        <w:spacing w:before="100" w:beforeAutospacing="1" w:after="100" w:afterAutospacing="1"/>
        <w:jc w:val="center"/>
        <w:outlineLvl w:val="3"/>
        <w:rPr>
          <w:b/>
          <w:bCs/>
          <w:color w:val="000000"/>
          <w:sz w:val="28"/>
          <w:szCs w:val="28"/>
        </w:rPr>
      </w:pPr>
      <w:r w:rsidRPr="00834370">
        <w:rPr>
          <w:b/>
          <w:bCs/>
          <w:color w:val="000000"/>
          <w:sz w:val="28"/>
          <w:szCs w:val="28"/>
        </w:rPr>
        <w:t xml:space="preserve">Перечень средств, </w:t>
      </w:r>
      <w:r w:rsidRPr="00834370">
        <w:rPr>
          <w:b/>
          <w:bCs/>
          <w:color w:val="000000"/>
          <w:sz w:val="28"/>
          <w:szCs w:val="28"/>
        </w:rPr>
        <w:br/>
        <w:t>необходимых для реализации программы.</w:t>
      </w:r>
    </w:p>
    <w:p w:rsidR="00B75AC5" w:rsidRPr="00834370" w:rsidRDefault="00B75AC5" w:rsidP="00B75AC5">
      <w:pPr>
        <w:jc w:val="center"/>
        <w:rPr>
          <w:b/>
          <w:sz w:val="28"/>
          <w:szCs w:val="28"/>
        </w:rPr>
      </w:pPr>
      <w:r w:rsidRPr="00834370">
        <w:rPr>
          <w:b/>
          <w:sz w:val="28"/>
          <w:szCs w:val="28"/>
        </w:rPr>
        <w:lastRenderedPageBreak/>
        <w:t>Аппаратные средства</w:t>
      </w:r>
    </w:p>
    <w:p w:rsidR="00B75AC5" w:rsidRPr="00834370" w:rsidRDefault="00B75AC5" w:rsidP="00B75AC5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Компьютер - универсальное устройство обработки информации; о</w:t>
      </w:r>
      <w:r w:rsidRPr="00834370">
        <w:rPr>
          <w:rFonts w:ascii="Times New Roman" w:hAnsi="Times New Roman"/>
          <w:sz w:val="28"/>
          <w:szCs w:val="28"/>
        </w:rPr>
        <w:t>с</w:t>
      </w:r>
      <w:r w:rsidRPr="00834370">
        <w:rPr>
          <w:rFonts w:ascii="Times New Roman" w:hAnsi="Times New Roman"/>
          <w:sz w:val="28"/>
          <w:szCs w:val="28"/>
        </w:rPr>
        <w:t>новная конфигурация современного компьютера обеспечивает учащ</w:t>
      </w:r>
      <w:r w:rsidRPr="00834370">
        <w:rPr>
          <w:rFonts w:ascii="Times New Roman" w:hAnsi="Times New Roman"/>
          <w:sz w:val="28"/>
          <w:szCs w:val="28"/>
        </w:rPr>
        <w:t>е</w:t>
      </w:r>
      <w:r w:rsidRPr="00834370">
        <w:rPr>
          <w:rFonts w:ascii="Times New Roman" w:hAnsi="Times New Roman"/>
          <w:sz w:val="28"/>
          <w:szCs w:val="28"/>
        </w:rPr>
        <w:t xml:space="preserve">муся мультимедиа-возможности: видео </w:t>
      </w:r>
      <w:proofErr w:type="gramStart"/>
      <w:r w:rsidRPr="00834370">
        <w:rPr>
          <w:rFonts w:ascii="Times New Roman" w:hAnsi="Times New Roman"/>
          <w:sz w:val="28"/>
          <w:szCs w:val="28"/>
        </w:rPr>
        <w:t>-и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зображение, качественный стереозвук в наушниках, речевой ввод с микрофона и др. </w:t>
      </w:r>
    </w:p>
    <w:p w:rsidR="00B75AC5" w:rsidRPr="00834370" w:rsidRDefault="00B75AC5" w:rsidP="00B75AC5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Принтер - позволяет фиксировать на бумаге информацию, найденную и созданную учащимися или учителем. Для многих школьных примен</w:t>
      </w:r>
      <w:r w:rsidRPr="00834370">
        <w:rPr>
          <w:rFonts w:ascii="Times New Roman" w:hAnsi="Times New Roman"/>
          <w:sz w:val="28"/>
          <w:szCs w:val="28"/>
        </w:rPr>
        <w:t>е</w:t>
      </w:r>
      <w:r w:rsidRPr="00834370">
        <w:rPr>
          <w:rFonts w:ascii="Times New Roman" w:hAnsi="Times New Roman"/>
          <w:sz w:val="28"/>
          <w:szCs w:val="28"/>
        </w:rPr>
        <w:t>ний необходим или желателен цветной принтер. В некоторых ситуац</w:t>
      </w:r>
      <w:r w:rsidRPr="00834370">
        <w:rPr>
          <w:rFonts w:ascii="Times New Roman" w:hAnsi="Times New Roman"/>
          <w:sz w:val="28"/>
          <w:szCs w:val="28"/>
        </w:rPr>
        <w:t>и</w:t>
      </w:r>
      <w:r w:rsidRPr="00834370">
        <w:rPr>
          <w:rFonts w:ascii="Times New Roman" w:hAnsi="Times New Roman"/>
          <w:sz w:val="28"/>
          <w:szCs w:val="28"/>
        </w:rPr>
        <w:t xml:space="preserve">ях очень желательно использование бумаги и изображения большого формата. </w:t>
      </w:r>
    </w:p>
    <w:p w:rsidR="00B75AC5" w:rsidRPr="00834370" w:rsidRDefault="00B75AC5" w:rsidP="00B75AC5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Устройства для ручного ввода текстовой информации и манипулир</w:t>
      </w:r>
      <w:r w:rsidRPr="00834370">
        <w:rPr>
          <w:rFonts w:ascii="Times New Roman" w:hAnsi="Times New Roman"/>
          <w:sz w:val="28"/>
          <w:szCs w:val="28"/>
        </w:rPr>
        <w:t>о</w:t>
      </w:r>
      <w:r w:rsidRPr="00834370">
        <w:rPr>
          <w:rFonts w:ascii="Times New Roman" w:hAnsi="Times New Roman"/>
          <w:sz w:val="28"/>
          <w:szCs w:val="28"/>
        </w:rPr>
        <w:t xml:space="preserve">вания экранными объектами - клавиатура и мышь (и разнообразные устройства аналогичного назначения). </w:t>
      </w:r>
    </w:p>
    <w:p w:rsidR="00B75AC5" w:rsidRDefault="00B75AC5" w:rsidP="00B75AC5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Устройства для записи (ввода) визуальной и звуковой информации: сканер.</w:t>
      </w:r>
    </w:p>
    <w:p w:rsidR="003B79BD" w:rsidRPr="00834370" w:rsidRDefault="003B79BD" w:rsidP="00B75AC5">
      <w:pPr>
        <w:pStyle w:val="a3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сенсорной комнаты.</w:t>
      </w:r>
    </w:p>
    <w:p w:rsidR="00B75AC5" w:rsidRPr="00834370" w:rsidRDefault="00B75AC5" w:rsidP="00B75AC5">
      <w:pPr>
        <w:jc w:val="center"/>
        <w:rPr>
          <w:sz w:val="28"/>
          <w:szCs w:val="28"/>
        </w:rPr>
      </w:pPr>
      <w:r w:rsidRPr="00834370">
        <w:rPr>
          <w:b/>
          <w:sz w:val="28"/>
          <w:szCs w:val="28"/>
        </w:rPr>
        <w:t>Не аппаратные средства</w:t>
      </w:r>
      <w:r w:rsidRPr="00834370">
        <w:rPr>
          <w:sz w:val="28"/>
          <w:szCs w:val="28"/>
        </w:rPr>
        <w:t xml:space="preserve"> </w:t>
      </w:r>
      <w:r w:rsidRPr="00834370">
        <w:rPr>
          <w:sz w:val="28"/>
          <w:szCs w:val="28"/>
        </w:rPr>
        <w:br/>
        <w:t>(игры, специализированные приспособления)</w:t>
      </w:r>
    </w:p>
    <w:p w:rsidR="00B75AC5" w:rsidRPr="00834370" w:rsidRDefault="00B75AC5" w:rsidP="00B75AC5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Функционально-ориентированные игрушки и пособия (строительные конструкторы, раскладные пирамидки, плоские и объёмные геометр</w:t>
      </w:r>
      <w:r w:rsidRPr="00834370">
        <w:rPr>
          <w:rFonts w:ascii="Times New Roman" w:hAnsi="Times New Roman"/>
          <w:sz w:val="28"/>
          <w:szCs w:val="28"/>
        </w:rPr>
        <w:t>и</w:t>
      </w:r>
      <w:r w:rsidRPr="00834370">
        <w:rPr>
          <w:rFonts w:ascii="Times New Roman" w:hAnsi="Times New Roman"/>
          <w:sz w:val="28"/>
          <w:szCs w:val="28"/>
        </w:rPr>
        <w:t xml:space="preserve">ческие фигуры, геометрическое лото, логические кубики, </w:t>
      </w:r>
      <w:proofErr w:type="spellStart"/>
      <w:r w:rsidRPr="00834370">
        <w:rPr>
          <w:rFonts w:ascii="Times New Roman" w:hAnsi="Times New Roman"/>
          <w:sz w:val="28"/>
          <w:szCs w:val="28"/>
        </w:rPr>
        <w:t>пазлы</w:t>
      </w:r>
      <w:proofErr w:type="spellEnd"/>
      <w:r w:rsidRPr="00834370">
        <w:rPr>
          <w:rFonts w:ascii="Times New Roman" w:hAnsi="Times New Roman"/>
          <w:sz w:val="28"/>
          <w:szCs w:val="28"/>
        </w:rPr>
        <w:t>, м</w:t>
      </w:r>
      <w:r w:rsidRPr="00834370">
        <w:rPr>
          <w:rFonts w:ascii="Times New Roman" w:hAnsi="Times New Roman"/>
          <w:sz w:val="28"/>
          <w:szCs w:val="28"/>
        </w:rPr>
        <w:t>а</w:t>
      </w:r>
      <w:r w:rsidRPr="00834370">
        <w:rPr>
          <w:rFonts w:ascii="Times New Roman" w:hAnsi="Times New Roman"/>
          <w:sz w:val="28"/>
          <w:szCs w:val="28"/>
        </w:rPr>
        <w:t xml:space="preserve">шинка с эмоциями и т.д.) </w:t>
      </w:r>
    </w:p>
    <w:p w:rsidR="00B75AC5" w:rsidRPr="00834370" w:rsidRDefault="00B75AC5" w:rsidP="00B75AC5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Спортивные пособия и предметы (мячи разной величины: массажные и гладкие, </w:t>
      </w:r>
      <w:proofErr w:type="spellStart"/>
      <w:r w:rsidRPr="00834370">
        <w:rPr>
          <w:rFonts w:ascii="Times New Roman" w:hAnsi="Times New Roman"/>
          <w:sz w:val="28"/>
          <w:szCs w:val="28"/>
        </w:rPr>
        <w:t>кольцебросы</w:t>
      </w:r>
      <w:proofErr w:type="spellEnd"/>
      <w:r w:rsidRPr="00834370">
        <w:rPr>
          <w:rFonts w:ascii="Times New Roman" w:hAnsi="Times New Roman"/>
          <w:sz w:val="28"/>
          <w:szCs w:val="28"/>
        </w:rPr>
        <w:t xml:space="preserve">, шнуровки) </w:t>
      </w:r>
    </w:p>
    <w:p w:rsidR="00B75AC5" w:rsidRPr="00834370" w:rsidRDefault="00B75AC5" w:rsidP="00B75AC5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Арсенал для техники АРТ-терапии (куклы, сюжетные картинки, жу</w:t>
      </w:r>
      <w:r w:rsidRPr="00834370">
        <w:rPr>
          <w:rFonts w:ascii="Times New Roman" w:hAnsi="Times New Roman"/>
          <w:sz w:val="28"/>
          <w:szCs w:val="28"/>
        </w:rPr>
        <w:t>р</w:t>
      </w:r>
      <w:r w:rsidRPr="00834370">
        <w:rPr>
          <w:rFonts w:ascii="Times New Roman" w:hAnsi="Times New Roman"/>
          <w:sz w:val="28"/>
          <w:szCs w:val="28"/>
        </w:rPr>
        <w:t>налы, вырезки, альбомные листы формата</w:t>
      </w:r>
      <w:proofErr w:type="gramStart"/>
      <w:r w:rsidRPr="00834370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834370">
        <w:rPr>
          <w:rFonts w:ascii="Times New Roman" w:hAnsi="Times New Roman"/>
          <w:sz w:val="28"/>
          <w:szCs w:val="28"/>
        </w:rPr>
        <w:t xml:space="preserve"> 1, А 2, А 3, А 4, А 5, кра</w:t>
      </w:r>
      <w:r w:rsidRPr="00834370">
        <w:rPr>
          <w:rFonts w:ascii="Times New Roman" w:hAnsi="Times New Roman"/>
          <w:sz w:val="28"/>
          <w:szCs w:val="28"/>
        </w:rPr>
        <w:t>с</w:t>
      </w:r>
      <w:r w:rsidRPr="00834370">
        <w:rPr>
          <w:rFonts w:ascii="Times New Roman" w:hAnsi="Times New Roman"/>
          <w:sz w:val="28"/>
          <w:szCs w:val="28"/>
        </w:rPr>
        <w:t>ки, гуашь, цветная бумага, кисти, баночки для воды, пластилин, воск</w:t>
      </w:r>
      <w:r w:rsidRPr="00834370">
        <w:rPr>
          <w:rFonts w:ascii="Times New Roman" w:hAnsi="Times New Roman"/>
          <w:sz w:val="28"/>
          <w:szCs w:val="28"/>
        </w:rPr>
        <w:t>о</w:t>
      </w:r>
      <w:r w:rsidRPr="00834370">
        <w:rPr>
          <w:rFonts w:ascii="Times New Roman" w:hAnsi="Times New Roman"/>
          <w:sz w:val="28"/>
          <w:szCs w:val="28"/>
        </w:rPr>
        <w:t xml:space="preserve">вые карандаши) </w:t>
      </w:r>
    </w:p>
    <w:p w:rsidR="00B75AC5" w:rsidRPr="00834370" w:rsidRDefault="00B75AC5" w:rsidP="00B75AC5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Игрушки разных материалов и размеров (пластмассовые, металлич</w:t>
      </w:r>
      <w:r w:rsidRPr="00834370">
        <w:rPr>
          <w:rFonts w:ascii="Times New Roman" w:hAnsi="Times New Roman"/>
          <w:sz w:val="28"/>
          <w:szCs w:val="28"/>
        </w:rPr>
        <w:t>е</w:t>
      </w:r>
      <w:r w:rsidRPr="00834370">
        <w:rPr>
          <w:rFonts w:ascii="Times New Roman" w:hAnsi="Times New Roman"/>
          <w:sz w:val="28"/>
          <w:szCs w:val="28"/>
        </w:rPr>
        <w:t xml:space="preserve">ские, мягкие, картон и т.д.) </w:t>
      </w:r>
    </w:p>
    <w:p w:rsidR="00B75AC5" w:rsidRPr="00834370" w:rsidRDefault="00B75AC5" w:rsidP="00B75AC5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 xml:space="preserve">Тетради для творческих работ учащихся </w:t>
      </w:r>
    </w:p>
    <w:p w:rsidR="00B75AC5" w:rsidRPr="00834370" w:rsidRDefault="00B75AC5" w:rsidP="00B75AC5">
      <w:pPr>
        <w:pStyle w:val="a3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 w:rsidRPr="00834370">
        <w:rPr>
          <w:rFonts w:ascii="Times New Roman" w:hAnsi="Times New Roman"/>
          <w:sz w:val="28"/>
          <w:szCs w:val="28"/>
        </w:rPr>
        <w:t>Записи для релаксации и рисования: звуки природы, цветотерапия, и</w:t>
      </w:r>
      <w:r w:rsidRPr="00834370">
        <w:rPr>
          <w:rFonts w:ascii="Times New Roman" w:hAnsi="Times New Roman"/>
          <w:sz w:val="28"/>
          <w:szCs w:val="28"/>
        </w:rPr>
        <w:t>н</w:t>
      </w:r>
      <w:r w:rsidRPr="00834370">
        <w:rPr>
          <w:rFonts w:ascii="Times New Roman" w:hAnsi="Times New Roman"/>
          <w:sz w:val="28"/>
          <w:szCs w:val="28"/>
        </w:rPr>
        <w:t>струментальная музыка, детские песни и т.д.</w:t>
      </w:r>
    </w:p>
    <w:p w:rsidR="00B75AC5" w:rsidRDefault="00B75AC5" w:rsidP="00B75AC5">
      <w:pPr>
        <w:jc w:val="center"/>
        <w:rPr>
          <w:b/>
          <w:sz w:val="28"/>
          <w:szCs w:val="28"/>
        </w:rPr>
      </w:pPr>
    </w:p>
    <w:p w:rsidR="00B977D7" w:rsidRDefault="00B977D7" w:rsidP="00C05D8B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sectPr w:rsidR="00B977D7" w:rsidSect="00971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97" w:rsidRDefault="00584497" w:rsidP="00102AC0">
      <w:r>
        <w:separator/>
      </w:r>
    </w:p>
  </w:endnote>
  <w:endnote w:type="continuationSeparator" w:id="0">
    <w:p w:rsidR="00584497" w:rsidRDefault="00584497" w:rsidP="0010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97" w:rsidRDefault="00584497" w:rsidP="00102AC0">
      <w:r>
        <w:separator/>
      </w:r>
    </w:p>
  </w:footnote>
  <w:footnote w:type="continuationSeparator" w:id="0">
    <w:p w:rsidR="00584497" w:rsidRDefault="00584497" w:rsidP="0010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589D2A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18754F"/>
    <w:multiLevelType w:val="multilevel"/>
    <w:tmpl w:val="37422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F72C5"/>
    <w:multiLevelType w:val="hybridMultilevel"/>
    <w:tmpl w:val="7DB062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7E30DE"/>
    <w:multiLevelType w:val="hybridMultilevel"/>
    <w:tmpl w:val="020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C7898"/>
    <w:multiLevelType w:val="hybridMultilevel"/>
    <w:tmpl w:val="5204E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90E36"/>
    <w:multiLevelType w:val="multilevel"/>
    <w:tmpl w:val="BC36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46CBD"/>
    <w:multiLevelType w:val="multilevel"/>
    <w:tmpl w:val="E0E4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023B6"/>
    <w:multiLevelType w:val="hybridMultilevel"/>
    <w:tmpl w:val="87E03C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4508B"/>
    <w:multiLevelType w:val="hybridMultilevel"/>
    <w:tmpl w:val="01AC9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111EB"/>
    <w:multiLevelType w:val="hybridMultilevel"/>
    <w:tmpl w:val="38F2E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44220"/>
    <w:multiLevelType w:val="multilevel"/>
    <w:tmpl w:val="31FA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652816"/>
    <w:multiLevelType w:val="hybridMultilevel"/>
    <w:tmpl w:val="FC50454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7737CF9"/>
    <w:multiLevelType w:val="hybridMultilevel"/>
    <w:tmpl w:val="FD9C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F573B"/>
    <w:multiLevelType w:val="multilevel"/>
    <w:tmpl w:val="7C60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075FE"/>
    <w:multiLevelType w:val="hybridMultilevel"/>
    <w:tmpl w:val="8F9A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9234F"/>
    <w:multiLevelType w:val="multilevel"/>
    <w:tmpl w:val="A85C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0B594A"/>
    <w:multiLevelType w:val="hybridMultilevel"/>
    <w:tmpl w:val="4AE0F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100F"/>
    <w:multiLevelType w:val="hybridMultilevel"/>
    <w:tmpl w:val="8FAEB0DE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E201A"/>
    <w:multiLevelType w:val="multilevel"/>
    <w:tmpl w:val="62ACD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A07332"/>
    <w:multiLevelType w:val="hybridMultilevel"/>
    <w:tmpl w:val="1256F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40214F"/>
    <w:multiLevelType w:val="hybridMultilevel"/>
    <w:tmpl w:val="31DAF7F6"/>
    <w:lvl w:ilvl="0" w:tplc="90EC2E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CA7468"/>
    <w:multiLevelType w:val="multilevel"/>
    <w:tmpl w:val="26307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072C4E"/>
    <w:multiLevelType w:val="multilevel"/>
    <w:tmpl w:val="AE4A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6CA2DBB"/>
    <w:multiLevelType w:val="hybridMultilevel"/>
    <w:tmpl w:val="1B1EC5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772F6"/>
    <w:multiLevelType w:val="multilevel"/>
    <w:tmpl w:val="4A82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314446"/>
    <w:multiLevelType w:val="multilevel"/>
    <w:tmpl w:val="DDC0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EF19FF"/>
    <w:multiLevelType w:val="hybridMultilevel"/>
    <w:tmpl w:val="023E4760"/>
    <w:lvl w:ilvl="0" w:tplc="90EC2E1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F62331"/>
    <w:multiLevelType w:val="hybridMultilevel"/>
    <w:tmpl w:val="6E868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6D79CC"/>
    <w:multiLevelType w:val="multilevel"/>
    <w:tmpl w:val="D074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41E22"/>
    <w:multiLevelType w:val="hybridMultilevel"/>
    <w:tmpl w:val="453C5D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7D12D3"/>
    <w:multiLevelType w:val="multilevel"/>
    <w:tmpl w:val="B900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EA62C7"/>
    <w:multiLevelType w:val="multilevel"/>
    <w:tmpl w:val="7978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4"/>
  </w:num>
  <w:num w:numId="5">
    <w:abstractNumId w:val="26"/>
  </w:num>
  <w:num w:numId="6">
    <w:abstractNumId w:val="2"/>
  </w:num>
  <w:num w:numId="7">
    <w:abstractNumId w:val="22"/>
  </w:num>
  <w:num w:numId="8">
    <w:abstractNumId w:val="23"/>
  </w:num>
  <w:num w:numId="9">
    <w:abstractNumId w:val="19"/>
  </w:num>
  <w:num w:numId="10">
    <w:abstractNumId w:val="25"/>
  </w:num>
  <w:num w:numId="11">
    <w:abstractNumId w:val="29"/>
  </w:num>
  <w:num w:numId="12">
    <w:abstractNumId w:val="32"/>
  </w:num>
  <w:num w:numId="13">
    <w:abstractNumId w:val="31"/>
  </w:num>
  <w:num w:numId="14">
    <w:abstractNumId w:val="7"/>
  </w:num>
  <w:num w:numId="15">
    <w:abstractNumId w:val="16"/>
  </w:num>
  <w:num w:numId="16">
    <w:abstractNumId w:val="20"/>
  </w:num>
  <w:num w:numId="17">
    <w:abstractNumId w:val="5"/>
  </w:num>
  <w:num w:numId="18">
    <w:abstractNumId w:val="17"/>
  </w:num>
  <w:num w:numId="19">
    <w:abstractNumId w:val="4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8"/>
  </w:num>
  <w:num w:numId="22">
    <w:abstractNumId w:val="24"/>
  </w:num>
  <w:num w:numId="23">
    <w:abstractNumId w:val="28"/>
  </w:num>
  <w:num w:numId="24">
    <w:abstractNumId w:val="9"/>
  </w:num>
  <w:num w:numId="25">
    <w:abstractNumId w:val="15"/>
  </w:num>
  <w:num w:numId="26">
    <w:abstractNumId w:val="10"/>
  </w:num>
  <w:num w:numId="27">
    <w:abstractNumId w:val="13"/>
  </w:num>
  <w:num w:numId="28">
    <w:abstractNumId w:val="30"/>
  </w:num>
  <w:num w:numId="29">
    <w:abstractNumId w:val="18"/>
  </w:num>
  <w:num w:numId="30">
    <w:abstractNumId w:val="3"/>
  </w:num>
  <w:num w:numId="31">
    <w:abstractNumId w:val="27"/>
  </w:num>
  <w:num w:numId="32">
    <w:abstractNumId w:val="21"/>
  </w:num>
  <w:num w:numId="33">
    <w:abstractNumId w:val="12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B6A"/>
    <w:rsid w:val="00014E69"/>
    <w:rsid w:val="000319DA"/>
    <w:rsid w:val="00040B0F"/>
    <w:rsid w:val="0004679B"/>
    <w:rsid w:val="000472DD"/>
    <w:rsid w:val="00047B68"/>
    <w:rsid w:val="00050F5D"/>
    <w:rsid w:val="0005194B"/>
    <w:rsid w:val="00053171"/>
    <w:rsid w:val="00056A51"/>
    <w:rsid w:val="000608BB"/>
    <w:rsid w:val="000843D7"/>
    <w:rsid w:val="00096C50"/>
    <w:rsid w:val="000A349F"/>
    <w:rsid w:val="000A38B6"/>
    <w:rsid w:val="000B5EBB"/>
    <w:rsid w:val="000C1A4E"/>
    <w:rsid w:val="000C2EE3"/>
    <w:rsid w:val="000C3ED9"/>
    <w:rsid w:val="000C6A51"/>
    <w:rsid w:val="000D0936"/>
    <w:rsid w:val="000D3BF5"/>
    <w:rsid w:val="000D6843"/>
    <w:rsid w:val="000F2731"/>
    <w:rsid w:val="000F5E9D"/>
    <w:rsid w:val="00102AC0"/>
    <w:rsid w:val="001113D8"/>
    <w:rsid w:val="00113245"/>
    <w:rsid w:val="001160EC"/>
    <w:rsid w:val="00127D16"/>
    <w:rsid w:val="00131081"/>
    <w:rsid w:val="00133C3B"/>
    <w:rsid w:val="00142C89"/>
    <w:rsid w:val="00146D76"/>
    <w:rsid w:val="0015015F"/>
    <w:rsid w:val="00150878"/>
    <w:rsid w:val="0015290B"/>
    <w:rsid w:val="001563DE"/>
    <w:rsid w:val="001615A8"/>
    <w:rsid w:val="001630C5"/>
    <w:rsid w:val="00166809"/>
    <w:rsid w:val="00173352"/>
    <w:rsid w:val="001736B7"/>
    <w:rsid w:val="00181903"/>
    <w:rsid w:val="00193113"/>
    <w:rsid w:val="001A240E"/>
    <w:rsid w:val="001A5E7F"/>
    <w:rsid w:val="001B06AB"/>
    <w:rsid w:val="001B6A3E"/>
    <w:rsid w:val="001C59EC"/>
    <w:rsid w:val="001C6ACB"/>
    <w:rsid w:val="001C6CCF"/>
    <w:rsid w:val="001D3559"/>
    <w:rsid w:val="001E010A"/>
    <w:rsid w:val="001F56B7"/>
    <w:rsid w:val="001F7555"/>
    <w:rsid w:val="00213C93"/>
    <w:rsid w:val="00220CC4"/>
    <w:rsid w:val="00221EEA"/>
    <w:rsid w:val="00224238"/>
    <w:rsid w:val="00234069"/>
    <w:rsid w:val="00234ABB"/>
    <w:rsid w:val="002432C1"/>
    <w:rsid w:val="00255530"/>
    <w:rsid w:val="00264655"/>
    <w:rsid w:val="002726E5"/>
    <w:rsid w:val="00295CD6"/>
    <w:rsid w:val="00296E1F"/>
    <w:rsid w:val="002A39D9"/>
    <w:rsid w:val="002A78EA"/>
    <w:rsid w:val="002B2E4D"/>
    <w:rsid w:val="002B4287"/>
    <w:rsid w:val="002C217C"/>
    <w:rsid w:val="002C5856"/>
    <w:rsid w:val="002D07C2"/>
    <w:rsid w:val="002E368B"/>
    <w:rsid w:val="002F3BCE"/>
    <w:rsid w:val="00313C1E"/>
    <w:rsid w:val="00316E1F"/>
    <w:rsid w:val="00317C05"/>
    <w:rsid w:val="00321350"/>
    <w:rsid w:val="00322C18"/>
    <w:rsid w:val="00335224"/>
    <w:rsid w:val="0033604F"/>
    <w:rsid w:val="00357077"/>
    <w:rsid w:val="003805B9"/>
    <w:rsid w:val="00390AD0"/>
    <w:rsid w:val="00392DE6"/>
    <w:rsid w:val="00393ED9"/>
    <w:rsid w:val="003A4681"/>
    <w:rsid w:val="003B2CB8"/>
    <w:rsid w:val="003B79BD"/>
    <w:rsid w:val="003C5C75"/>
    <w:rsid w:val="003C7453"/>
    <w:rsid w:val="003D237D"/>
    <w:rsid w:val="003D48FD"/>
    <w:rsid w:val="003E4CF6"/>
    <w:rsid w:val="003F4B72"/>
    <w:rsid w:val="003F5287"/>
    <w:rsid w:val="00407821"/>
    <w:rsid w:val="004168D1"/>
    <w:rsid w:val="00420795"/>
    <w:rsid w:val="00424B2F"/>
    <w:rsid w:val="0044792A"/>
    <w:rsid w:val="00451E36"/>
    <w:rsid w:val="00461B00"/>
    <w:rsid w:val="004666E9"/>
    <w:rsid w:val="00470241"/>
    <w:rsid w:val="00472A5A"/>
    <w:rsid w:val="00472AF4"/>
    <w:rsid w:val="00477842"/>
    <w:rsid w:val="0048134F"/>
    <w:rsid w:val="00482B4D"/>
    <w:rsid w:val="0048631D"/>
    <w:rsid w:val="004927F3"/>
    <w:rsid w:val="0049408B"/>
    <w:rsid w:val="004B6CD5"/>
    <w:rsid w:val="004B76F9"/>
    <w:rsid w:val="004C159C"/>
    <w:rsid w:val="004C3D18"/>
    <w:rsid w:val="004C4F51"/>
    <w:rsid w:val="004C52D3"/>
    <w:rsid w:val="004D354C"/>
    <w:rsid w:val="004D6D87"/>
    <w:rsid w:val="00503889"/>
    <w:rsid w:val="005076B7"/>
    <w:rsid w:val="00523799"/>
    <w:rsid w:val="00552347"/>
    <w:rsid w:val="0055253C"/>
    <w:rsid w:val="00552B4A"/>
    <w:rsid w:val="00561A48"/>
    <w:rsid w:val="00575A1D"/>
    <w:rsid w:val="00584497"/>
    <w:rsid w:val="00590B83"/>
    <w:rsid w:val="00592A97"/>
    <w:rsid w:val="005973C4"/>
    <w:rsid w:val="005B558A"/>
    <w:rsid w:val="005C33C4"/>
    <w:rsid w:val="005C5F9A"/>
    <w:rsid w:val="005D1B4B"/>
    <w:rsid w:val="005E3289"/>
    <w:rsid w:val="006005D3"/>
    <w:rsid w:val="0060090A"/>
    <w:rsid w:val="00607879"/>
    <w:rsid w:val="00615912"/>
    <w:rsid w:val="00617D49"/>
    <w:rsid w:val="0062344F"/>
    <w:rsid w:val="006529F7"/>
    <w:rsid w:val="006553F8"/>
    <w:rsid w:val="00661FF5"/>
    <w:rsid w:val="00663641"/>
    <w:rsid w:val="00665075"/>
    <w:rsid w:val="00675A08"/>
    <w:rsid w:val="00686680"/>
    <w:rsid w:val="00696B82"/>
    <w:rsid w:val="006A0B73"/>
    <w:rsid w:val="006A0E55"/>
    <w:rsid w:val="006B1D36"/>
    <w:rsid w:val="006B2665"/>
    <w:rsid w:val="006B300A"/>
    <w:rsid w:val="006B659D"/>
    <w:rsid w:val="006C6A13"/>
    <w:rsid w:val="006D0198"/>
    <w:rsid w:val="006D4FFE"/>
    <w:rsid w:val="006D5EA9"/>
    <w:rsid w:val="006F4038"/>
    <w:rsid w:val="006F7ACB"/>
    <w:rsid w:val="0070127F"/>
    <w:rsid w:val="00710C61"/>
    <w:rsid w:val="00713056"/>
    <w:rsid w:val="007267AE"/>
    <w:rsid w:val="0074244E"/>
    <w:rsid w:val="00760847"/>
    <w:rsid w:val="007741B8"/>
    <w:rsid w:val="00775B78"/>
    <w:rsid w:val="0078178A"/>
    <w:rsid w:val="00797700"/>
    <w:rsid w:val="007A4929"/>
    <w:rsid w:val="007C06CB"/>
    <w:rsid w:val="007C091D"/>
    <w:rsid w:val="007C47C8"/>
    <w:rsid w:val="007C5DA6"/>
    <w:rsid w:val="007C6D72"/>
    <w:rsid w:val="007D1549"/>
    <w:rsid w:val="007D3CA0"/>
    <w:rsid w:val="007E62FC"/>
    <w:rsid w:val="007E6882"/>
    <w:rsid w:val="007F2E43"/>
    <w:rsid w:val="00806C61"/>
    <w:rsid w:val="00842B11"/>
    <w:rsid w:val="008465F6"/>
    <w:rsid w:val="0085547B"/>
    <w:rsid w:val="008605E0"/>
    <w:rsid w:val="00862478"/>
    <w:rsid w:val="00866266"/>
    <w:rsid w:val="00871F1F"/>
    <w:rsid w:val="00876B16"/>
    <w:rsid w:val="00880360"/>
    <w:rsid w:val="00886D64"/>
    <w:rsid w:val="00886DD3"/>
    <w:rsid w:val="00894A9C"/>
    <w:rsid w:val="008A2622"/>
    <w:rsid w:val="008A6B3D"/>
    <w:rsid w:val="008B05A6"/>
    <w:rsid w:val="008B3EFD"/>
    <w:rsid w:val="008C7E5B"/>
    <w:rsid w:val="008D775F"/>
    <w:rsid w:val="008E515B"/>
    <w:rsid w:val="008F0727"/>
    <w:rsid w:val="008F4568"/>
    <w:rsid w:val="0090317C"/>
    <w:rsid w:val="00912AAF"/>
    <w:rsid w:val="00916B78"/>
    <w:rsid w:val="009211F1"/>
    <w:rsid w:val="00933F5B"/>
    <w:rsid w:val="00934DE3"/>
    <w:rsid w:val="00935388"/>
    <w:rsid w:val="009354CB"/>
    <w:rsid w:val="0094363F"/>
    <w:rsid w:val="00952236"/>
    <w:rsid w:val="009716E2"/>
    <w:rsid w:val="009725D2"/>
    <w:rsid w:val="00974A5E"/>
    <w:rsid w:val="00974DC6"/>
    <w:rsid w:val="00983288"/>
    <w:rsid w:val="00992B1B"/>
    <w:rsid w:val="00994E7E"/>
    <w:rsid w:val="009B061F"/>
    <w:rsid w:val="009B152D"/>
    <w:rsid w:val="009B181C"/>
    <w:rsid w:val="009D2989"/>
    <w:rsid w:val="009D548F"/>
    <w:rsid w:val="009E351B"/>
    <w:rsid w:val="009F07DD"/>
    <w:rsid w:val="009F7442"/>
    <w:rsid w:val="00A10956"/>
    <w:rsid w:val="00A26911"/>
    <w:rsid w:val="00A2756F"/>
    <w:rsid w:val="00A37F7A"/>
    <w:rsid w:val="00A412BA"/>
    <w:rsid w:val="00A46DC0"/>
    <w:rsid w:val="00A52B6E"/>
    <w:rsid w:val="00A5722A"/>
    <w:rsid w:val="00A66823"/>
    <w:rsid w:val="00A875B9"/>
    <w:rsid w:val="00A91B02"/>
    <w:rsid w:val="00A96DFA"/>
    <w:rsid w:val="00AB4DF0"/>
    <w:rsid w:val="00AC6B10"/>
    <w:rsid w:val="00AD31DF"/>
    <w:rsid w:val="00AD7E5C"/>
    <w:rsid w:val="00AE5630"/>
    <w:rsid w:val="00AF2D0E"/>
    <w:rsid w:val="00B00134"/>
    <w:rsid w:val="00B0667E"/>
    <w:rsid w:val="00B133AA"/>
    <w:rsid w:val="00B413F1"/>
    <w:rsid w:val="00B51DAB"/>
    <w:rsid w:val="00B5363B"/>
    <w:rsid w:val="00B71126"/>
    <w:rsid w:val="00B75AC5"/>
    <w:rsid w:val="00B85693"/>
    <w:rsid w:val="00B95FF9"/>
    <w:rsid w:val="00B977D7"/>
    <w:rsid w:val="00B97E60"/>
    <w:rsid w:val="00BA0BD6"/>
    <w:rsid w:val="00BB330F"/>
    <w:rsid w:val="00BB3637"/>
    <w:rsid w:val="00BC7CDC"/>
    <w:rsid w:val="00BD128B"/>
    <w:rsid w:val="00BD1F09"/>
    <w:rsid w:val="00BD25DA"/>
    <w:rsid w:val="00BD374D"/>
    <w:rsid w:val="00BD686F"/>
    <w:rsid w:val="00BE1DB0"/>
    <w:rsid w:val="00BE4662"/>
    <w:rsid w:val="00BE4DF4"/>
    <w:rsid w:val="00BE513D"/>
    <w:rsid w:val="00BE7600"/>
    <w:rsid w:val="00BE7CDB"/>
    <w:rsid w:val="00C00BD4"/>
    <w:rsid w:val="00C03C30"/>
    <w:rsid w:val="00C05D8B"/>
    <w:rsid w:val="00C10329"/>
    <w:rsid w:val="00C12944"/>
    <w:rsid w:val="00C13F02"/>
    <w:rsid w:val="00C2215D"/>
    <w:rsid w:val="00C3015C"/>
    <w:rsid w:val="00C45FCB"/>
    <w:rsid w:val="00C64676"/>
    <w:rsid w:val="00C7460B"/>
    <w:rsid w:val="00C8100C"/>
    <w:rsid w:val="00C857C9"/>
    <w:rsid w:val="00C85986"/>
    <w:rsid w:val="00C9239C"/>
    <w:rsid w:val="00C9354B"/>
    <w:rsid w:val="00CA0EE7"/>
    <w:rsid w:val="00CA195B"/>
    <w:rsid w:val="00CB5A19"/>
    <w:rsid w:val="00CC60EA"/>
    <w:rsid w:val="00CD650D"/>
    <w:rsid w:val="00CE4A8A"/>
    <w:rsid w:val="00CE4C41"/>
    <w:rsid w:val="00CE54FF"/>
    <w:rsid w:val="00CE6B9B"/>
    <w:rsid w:val="00CF3A18"/>
    <w:rsid w:val="00CF4309"/>
    <w:rsid w:val="00D07FBB"/>
    <w:rsid w:val="00D179A2"/>
    <w:rsid w:val="00D26719"/>
    <w:rsid w:val="00D374D4"/>
    <w:rsid w:val="00D4038C"/>
    <w:rsid w:val="00D470B3"/>
    <w:rsid w:val="00D54002"/>
    <w:rsid w:val="00D60DC9"/>
    <w:rsid w:val="00D65527"/>
    <w:rsid w:val="00D73055"/>
    <w:rsid w:val="00D91A69"/>
    <w:rsid w:val="00D92CF4"/>
    <w:rsid w:val="00D94291"/>
    <w:rsid w:val="00DA4509"/>
    <w:rsid w:val="00DA6E7A"/>
    <w:rsid w:val="00DB2E65"/>
    <w:rsid w:val="00DC4219"/>
    <w:rsid w:val="00DC4ECD"/>
    <w:rsid w:val="00DD14CE"/>
    <w:rsid w:val="00DD3BAD"/>
    <w:rsid w:val="00DD65B1"/>
    <w:rsid w:val="00DE77B9"/>
    <w:rsid w:val="00DF6B2B"/>
    <w:rsid w:val="00E03AD6"/>
    <w:rsid w:val="00E10E48"/>
    <w:rsid w:val="00E172AC"/>
    <w:rsid w:val="00E2359E"/>
    <w:rsid w:val="00E3102E"/>
    <w:rsid w:val="00E4233C"/>
    <w:rsid w:val="00E428F5"/>
    <w:rsid w:val="00E52B6A"/>
    <w:rsid w:val="00E65325"/>
    <w:rsid w:val="00E80CDD"/>
    <w:rsid w:val="00E87FE6"/>
    <w:rsid w:val="00E97CDF"/>
    <w:rsid w:val="00EA55BB"/>
    <w:rsid w:val="00EB2733"/>
    <w:rsid w:val="00EB5251"/>
    <w:rsid w:val="00EC0657"/>
    <w:rsid w:val="00EC065A"/>
    <w:rsid w:val="00ED11AF"/>
    <w:rsid w:val="00ED205C"/>
    <w:rsid w:val="00ED23BE"/>
    <w:rsid w:val="00ED7373"/>
    <w:rsid w:val="00ED74ED"/>
    <w:rsid w:val="00EE02DB"/>
    <w:rsid w:val="00EE714A"/>
    <w:rsid w:val="00F06FF5"/>
    <w:rsid w:val="00F1410F"/>
    <w:rsid w:val="00F21D59"/>
    <w:rsid w:val="00F43028"/>
    <w:rsid w:val="00F60171"/>
    <w:rsid w:val="00F6257B"/>
    <w:rsid w:val="00F663F9"/>
    <w:rsid w:val="00F748D6"/>
    <w:rsid w:val="00F74F8B"/>
    <w:rsid w:val="00F82C62"/>
    <w:rsid w:val="00F83A07"/>
    <w:rsid w:val="00F84747"/>
    <w:rsid w:val="00F8550C"/>
    <w:rsid w:val="00F860D7"/>
    <w:rsid w:val="00FA7B19"/>
    <w:rsid w:val="00FB1B9C"/>
    <w:rsid w:val="00FB5559"/>
    <w:rsid w:val="00FE6DC7"/>
    <w:rsid w:val="00FE7D99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B6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05D8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B6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C05D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C05D8B"/>
  </w:style>
  <w:style w:type="character" w:styleId="a5">
    <w:name w:val="Hyperlink"/>
    <w:basedOn w:val="a0"/>
    <w:uiPriority w:val="99"/>
    <w:semiHidden/>
    <w:unhideWhenUsed/>
    <w:rsid w:val="00C05D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5D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D8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C05D8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05D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Emphasis"/>
    <w:basedOn w:val="a0"/>
    <w:uiPriority w:val="20"/>
    <w:qFormat/>
    <w:rsid w:val="00C05D8B"/>
    <w:rPr>
      <w:i/>
      <w:iCs/>
    </w:rPr>
  </w:style>
  <w:style w:type="paragraph" w:customStyle="1" w:styleId="Default">
    <w:name w:val="Default"/>
    <w:rsid w:val="00A46DC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02AC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02A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102AC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02AC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rsid w:val="00B75AC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1925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7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2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287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95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396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7523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0979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6649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853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709491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86417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491704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61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48460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7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5004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24" w:space="0" w:color="FFFFFF"/>
            <w:right w:val="none" w:sz="0" w:space="0" w:color="auto"/>
          </w:divBdr>
          <w:divsChild>
            <w:div w:id="128103746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32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2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9802">
          <w:marLeft w:val="15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1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76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50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49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69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08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8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1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1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4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31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031">
          <w:marLeft w:val="15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8940">
              <w:marLeft w:val="3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5655">
              <w:marLeft w:val="10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17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Бородкина </cp:lastModifiedBy>
  <cp:revision>30</cp:revision>
  <cp:lastPrinted>2016-09-02T03:37:00Z</cp:lastPrinted>
  <dcterms:created xsi:type="dcterms:W3CDTF">2015-07-26T08:58:00Z</dcterms:created>
  <dcterms:modified xsi:type="dcterms:W3CDTF">2016-09-02T03:38:00Z</dcterms:modified>
</cp:coreProperties>
</file>